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 xml:space="preserve">РАЗДЕЛ ХІІ </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ОБРАЗЦИ</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t>Образец №1</w:t>
      </w:r>
    </w:p>
    <w:p w:rsidR="00D7719F" w:rsidRPr="00536AE3" w:rsidRDefault="00D7719F" w:rsidP="00536AE3">
      <w:pPr>
        <w:pStyle w:val="ListParagraph"/>
        <w:ind w:left="0"/>
        <w:jc w:val="both"/>
      </w:pPr>
      <w:r w:rsidRPr="006A69FC">
        <w:rPr>
          <w:b/>
        </w:rPr>
        <w:t>Образец №1 еЕЕДОП_espd-request</w:t>
      </w:r>
      <w:r w:rsidRPr="006A69FC">
        <w:t xml:space="preserve"> </w:t>
      </w:r>
      <w:r>
        <w:t xml:space="preserve"> е представен на отделен файл в профила на купувача.</w:t>
      </w: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Default="00D7719F" w:rsidP="00B15BCE">
      <w:pPr>
        <w:spacing w:after="0" w:line="240" w:lineRule="auto"/>
        <w:jc w:val="right"/>
        <w:rPr>
          <w:rFonts w:ascii="Times New Roman" w:hAnsi="Times New Roman"/>
          <w:b/>
          <w:i/>
          <w:sz w:val="24"/>
          <w:szCs w:val="24"/>
        </w:rPr>
      </w:pPr>
    </w:p>
    <w:p w:rsidR="00D7719F" w:rsidRPr="00B15BCE" w:rsidRDefault="00D7719F" w:rsidP="00B15BCE">
      <w:pPr>
        <w:spacing w:after="0" w:line="240" w:lineRule="auto"/>
        <w:jc w:val="right"/>
        <w:rPr>
          <w:rFonts w:ascii="Times New Roman" w:hAnsi="Times New Roman"/>
          <w:b/>
          <w:i/>
          <w:sz w:val="24"/>
          <w:szCs w:val="24"/>
        </w:rPr>
      </w:pPr>
    </w:p>
    <w:p w:rsidR="00D7719F" w:rsidRPr="00B15BCE" w:rsidRDefault="00D7719F" w:rsidP="00B15BCE">
      <w:pPr>
        <w:spacing w:after="0" w:line="240" w:lineRule="auto"/>
        <w:jc w:val="right"/>
        <w:rPr>
          <w:rFonts w:ascii="Times New Roman" w:hAnsi="Times New Roman"/>
          <w:b/>
          <w:i/>
          <w:sz w:val="24"/>
          <w:szCs w:val="24"/>
        </w:rPr>
      </w:pPr>
    </w:p>
    <w:p w:rsidR="00D7719F" w:rsidRPr="00B15BCE" w:rsidRDefault="00D7719F" w:rsidP="00B15BCE">
      <w:pPr>
        <w:tabs>
          <w:tab w:val="num" w:pos="0"/>
          <w:tab w:val="left" w:pos="993"/>
        </w:tabs>
        <w:spacing w:after="0" w:line="264" w:lineRule="auto"/>
        <w:ind w:firstLine="567"/>
        <w:jc w:val="center"/>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085BE3">
      <w:pPr>
        <w:tabs>
          <w:tab w:val="left" w:pos="993"/>
        </w:tabs>
        <w:spacing w:before="60" w:after="60" w:line="240" w:lineRule="auto"/>
        <w:jc w:val="right"/>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B15BCE">
        <w:rPr>
          <w:rFonts w:ascii="Times New Roman" w:hAnsi="Times New Roman"/>
          <w:b/>
          <w:sz w:val="24"/>
          <w:szCs w:val="24"/>
        </w:rPr>
        <w:t>Образец № 2</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ПРЕДЛОЖЕНИЕ ЗА ИЗПЪЛНЕНИЕ НА ПОРЪЧКАТА В СЪОТВЕТСТВИЕ С ТЕХНИЧЕСКИТЕ СПЕЦИФИКАЦИИ И ИЗИСКВАНИЯТА НА ВЪЗЛОЖИТЕЛЯ</w:t>
      </w:r>
    </w:p>
    <w:p w:rsidR="00D7719F" w:rsidRPr="00B15BCE" w:rsidRDefault="00D7719F" w:rsidP="00066204">
      <w:pPr>
        <w:tabs>
          <w:tab w:val="left" w:pos="993"/>
        </w:tabs>
        <w:spacing w:before="60" w:after="60" w:line="240" w:lineRule="auto"/>
        <w:jc w:val="both"/>
        <w:rPr>
          <w:rFonts w:ascii="Times New Roman" w:hAnsi="Times New Roman"/>
          <w:b/>
          <w:sz w:val="24"/>
          <w:szCs w:val="24"/>
        </w:rPr>
      </w:pPr>
    </w:p>
    <w:p w:rsidR="00D7719F" w:rsidRPr="00E42673" w:rsidRDefault="00D7719F" w:rsidP="00E42673">
      <w:pPr>
        <w:pStyle w:val="1"/>
        <w:shd w:val="clear" w:color="auto" w:fill="auto"/>
        <w:spacing w:line="283" w:lineRule="exact"/>
        <w:ind w:right="60" w:firstLine="720"/>
        <w:jc w:val="both"/>
        <w:rPr>
          <w:b/>
          <w:sz w:val="24"/>
          <w:szCs w:val="24"/>
        </w:rPr>
      </w:pPr>
      <w:r w:rsidRPr="00E42673">
        <w:rPr>
          <w:b/>
          <w:color w:val="000000"/>
          <w:sz w:val="24"/>
          <w:szCs w:val="24"/>
        </w:rPr>
        <w:t>„Д</w:t>
      </w:r>
      <w:r w:rsidRPr="00E42673">
        <w:rPr>
          <w:rFonts w:eastAsia="SimSun"/>
          <w:b/>
          <w:color w:val="000000"/>
          <w:kern w:val="2"/>
          <w:sz w:val="24"/>
          <w:szCs w:val="24"/>
          <w:lang w:eastAsia="hi-IN" w:bidi="hi-IN"/>
        </w:rPr>
        <w:t xml:space="preserve">оставка и монтаж на оборудване и обзавеждане за </w:t>
      </w:r>
      <w:r w:rsidRPr="00E42673">
        <w:rPr>
          <w:b/>
          <w:sz w:val="24"/>
          <w:szCs w:val="24"/>
        </w:rPr>
        <w:t xml:space="preserve">НЧ "НОВ ЖИВОТ-1926" - гр. Момчилград по </w:t>
      </w:r>
      <w:r w:rsidRPr="00E42673">
        <w:rPr>
          <w:sz w:val="24"/>
          <w:szCs w:val="24"/>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r w:rsidRPr="002D4329">
        <w:rPr>
          <w:b/>
          <w:sz w:val="24"/>
          <w:szCs w:val="24"/>
          <w:lang w:val="ru-RU"/>
        </w:rPr>
        <w:t>,</w:t>
      </w:r>
      <w:r w:rsidRPr="00E42673">
        <w:rPr>
          <w:b/>
          <w:sz w:val="24"/>
          <w:szCs w:val="24"/>
        </w:rPr>
        <w:t xml:space="preserve"> по обособени позиции, както следва:</w:t>
      </w:r>
    </w:p>
    <w:p w:rsidR="00D7719F" w:rsidRPr="00E42673" w:rsidRDefault="00D7719F" w:rsidP="00E42673">
      <w:pPr>
        <w:ind w:firstLine="567"/>
        <w:jc w:val="both"/>
        <w:rPr>
          <w:rFonts w:ascii="Times New Roman" w:hAnsi="Times New Roman"/>
          <w:sz w:val="24"/>
          <w:szCs w:val="24"/>
        </w:rPr>
      </w:pPr>
      <w:r w:rsidRPr="00E42673">
        <w:rPr>
          <w:rFonts w:ascii="Times New Roman" w:hAnsi="Times New Roman"/>
          <w:b/>
          <w:sz w:val="24"/>
          <w:szCs w:val="24"/>
        </w:rPr>
        <w:t>Обособена позиция № 1:</w:t>
      </w:r>
      <w:r w:rsidRPr="00E42673">
        <w:rPr>
          <w:rFonts w:ascii="Times New Roman" w:hAnsi="Times New Roman"/>
          <w:sz w:val="24"/>
          <w:szCs w:val="24"/>
        </w:rPr>
        <w:t xml:space="preserve"> Доставка и монтаж на обзавеждане и оборудване на помещения, гримьорна, библиотека и др. </w:t>
      </w:r>
    </w:p>
    <w:p w:rsidR="00D7719F" w:rsidRPr="00E42673" w:rsidRDefault="00D7719F" w:rsidP="00E42673">
      <w:pPr>
        <w:ind w:firstLine="567"/>
        <w:jc w:val="both"/>
        <w:rPr>
          <w:rFonts w:ascii="Times New Roman" w:hAnsi="Times New Roman"/>
          <w:sz w:val="24"/>
          <w:szCs w:val="24"/>
        </w:rPr>
      </w:pPr>
      <w:r w:rsidRPr="00E42673">
        <w:rPr>
          <w:rFonts w:ascii="Times New Roman" w:hAnsi="Times New Roman"/>
          <w:b/>
          <w:sz w:val="24"/>
          <w:szCs w:val="24"/>
        </w:rPr>
        <w:t>Обособена позиция № 2</w:t>
      </w:r>
      <w:r w:rsidRPr="00E42673">
        <w:rPr>
          <w:rFonts w:ascii="Times New Roman" w:hAnsi="Times New Roman"/>
          <w:sz w:val="24"/>
          <w:szCs w:val="24"/>
        </w:rPr>
        <w:t xml:space="preserve"> : Доставка на озвучителна система – доставка и монтаж на машини и съоръжения </w:t>
      </w:r>
    </w:p>
    <w:p w:rsidR="00D7719F" w:rsidRPr="00E42673" w:rsidRDefault="00D7719F" w:rsidP="00E42673">
      <w:pPr>
        <w:ind w:firstLine="567"/>
        <w:jc w:val="both"/>
        <w:rPr>
          <w:rFonts w:ascii="Times New Roman" w:hAnsi="Times New Roman"/>
          <w:sz w:val="24"/>
          <w:szCs w:val="24"/>
        </w:rPr>
      </w:pPr>
      <w:r w:rsidRPr="00E42673">
        <w:rPr>
          <w:rFonts w:ascii="Times New Roman" w:hAnsi="Times New Roman"/>
          <w:b/>
          <w:sz w:val="24"/>
          <w:szCs w:val="24"/>
        </w:rPr>
        <w:t>Обособена позиция №  3</w:t>
      </w:r>
      <w:r w:rsidRPr="00E42673">
        <w:rPr>
          <w:rFonts w:ascii="Times New Roman" w:hAnsi="Times New Roman"/>
          <w:sz w:val="24"/>
          <w:szCs w:val="24"/>
        </w:rPr>
        <w:t xml:space="preserve">: Доставка на сценично осветление доставка и монтаж на машини и съоръжения  </w:t>
      </w:r>
    </w:p>
    <w:p w:rsidR="00D7719F" w:rsidRPr="00E42673" w:rsidRDefault="00D7719F" w:rsidP="00E42673">
      <w:pPr>
        <w:ind w:firstLine="567"/>
        <w:jc w:val="both"/>
        <w:rPr>
          <w:rFonts w:ascii="Times New Roman" w:hAnsi="Times New Roman"/>
          <w:b/>
          <w:i/>
          <w:sz w:val="24"/>
          <w:szCs w:val="24"/>
        </w:rPr>
      </w:pPr>
      <w:r w:rsidRPr="00E42673">
        <w:rPr>
          <w:rFonts w:ascii="Times New Roman" w:hAnsi="Times New Roman"/>
          <w:b/>
          <w:sz w:val="24"/>
          <w:szCs w:val="24"/>
        </w:rPr>
        <w:t>Обособена позиция №  4:</w:t>
      </w:r>
      <w:r w:rsidRPr="00E42673">
        <w:rPr>
          <w:rFonts w:ascii="Times New Roman" w:hAnsi="Times New Roman"/>
          <w:sz w:val="24"/>
          <w:szCs w:val="24"/>
        </w:rPr>
        <w:t xml:space="preserve"> Доставка на софтуер, преносими компютри, принтери </w:t>
      </w:r>
    </w:p>
    <w:p w:rsidR="00D7719F" w:rsidRPr="00E42673" w:rsidRDefault="00D7719F" w:rsidP="00E42673">
      <w:pPr>
        <w:tabs>
          <w:tab w:val="left" w:pos="993"/>
        </w:tabs>
        <w:spacing w:before="120" w:after="120"/>
        <w:jc w:val="center"/>
        <w:rPr>
          <w:rFonts w:ascii="Times New Roman" w:hAnsi="Times New Roman"/>
          <w:b/>
          <w:sz w:val="24"/>
          <w:szCs w:val="24"/>
        </w:rPr>
      </w:pPr>
    </w:p>
    <w:p w:rsidR="00D7719F" w:rsidRPr="00E42673" w:rsidRDefault="00D7719F" w:rsidP="00B15BCE">
      <w:pPr>
        <w:spacing w:after="0" w:line="240" w:lineRule="auto"/>
        <w:ind w:firstLine="357"/>
        <w:jc w:val="center"/>
        <w:rPr>
          <w:rFonts w:ascii="Times New Roman" w:hAnsi="Times New Roman"/>
          <w:bCs/>
          <w:sz w:val="24"/>
          <w:szCs w:val="24"/>
        </w:rPr>
      </w:pPr>
    </w:p>
    <w:p w:rsidR="00D7719F" w:rsidRPr="0043762D" w:rsidRDefault="00D7719F" w:rsidP="00B15BCE">
      <w:pPr>
        <w:spacing w:after="0" w:line="240" w:lineRule="auto"/>
        <w:ind w:firstLine="357"/>
        <w:jc w:val="center"/>
        <w:rPr>
          <w:rFonts w:ascii="Times New Roman" w:hAnsi="Times New Roman"/>
          <w:bCs/>
          <w:sz w:val="24"/>
          <w:szCs w:val="24"/>
          <w:highlight w:val="yellow"/>
        </w:rPr>
      </w:pPr>
      <w:r w:rsidRPr="0043762D">
        <w:rPr>
          <w:rFonts w:ascii="Times New Roman" w:hAnsi="Times New Roman"/>
          <w:bCs/>
          <w:sz w:val="24"/>
          <w:szCs w:val="24"/>
          <w:highlight w:val="yellow"/>
        </w:rPr>
        <w:t xml:space="preserve">ПО ОБОСОБЕНА ПОЗИЦИЯ </w:t>
      </w:r>
    </w:p>
    <w:p w:rsidR="00D7719F" w:rsidRPr="00066204" w:rsidRDefault="00D7719F" w:rsidP="00066204">
      <w:pPr>
        <w:spacing w:after="0" w:line="240" w:lineRule="auto"/>
        <w:ind w:firstLine="357"/>
        <w:jc w:val="center"/>
        <w:rPr>
          <w:rFonts w:ascii="Times New Roman" w:hAnsi="Times New Roman"/>
          <w:bCs/>
          <w:sz w:val="24"/>
          <w:szCs w:val="24"/>
        </w:rPr>
      </w:pPr>
      <w:r w:rsidRPr="0043762D">
        <w:rPr>
          <w:rFonts w:ascii="Times New Roman" w:hAnsi="Times New Roman"/>
          <w:bCs/>
          <w:sz w:val="24"/>
          <w:szCs w:val="24"/>
          <w:highlight w:val="yellow"/>
        </w:rPr>
        <w:t>…………………….</w:t>
      </w: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УВАЖАЕМИ ГОСПОЖИ И ГОСПОДА,</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След запознаване с документацията за участие в откритата процедура за възлагане на обществена поръчка с посочения по-горе предмет.</w:t>
      </w:r>
    </w:p>
    <w:p w:rsidR="00D7719F" w:rsidRPr="00B15BCE" w:rsidRDefault="00D7719F" w:rsidP="00B15BCE">
      <w:pPr>
        <w:tabs>
          <w:tab w:val="left" w:pos="993"/>
        </w:tabs>
        <w:spacing w:before="60" w:after="60" w:line="240" w:lineRule="auto"/>
        <w:jc w:val="both"/>
        <w:rPr>
          <w:rFonts w:ascii="Times New Roman" w:hAnsi="Times New Roman"/>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Ние,……………………………………………………………......................................,</w:t>
      </w:r>
    </w:p>
    <w:p w:rsidR="00D7719F" w:rsidRPr="00B15BCE" w:rsidRDefault="00D7719F" w:rsidP="00B15BCE">
      <w:pPr>
        <w:tabs>
          <w:tab w:val="left" w:pos="993"/>
        </w:tabs>
        <w:spacing w:before="60" w:after="60" w:line="240" w:lineRule="auto"/>
        <w:jc w:val="center"/>
        <w:rPr>
          <w:rFonts w:ascii="Times New Roman" w:hAnsi="Times New Roman"/>
          <w:sz w:val="24"/>
          <w:szCs w:val="24"/>
        </w:rPr>
      </w:pPr>
      <w:r w:rsidRPr="00B15BCE">
        <w:rPr>
          <w:rFonts w:ascii="Times New Roman" w:hAnsi="Times New Roman"/>
          <w:sz w:val="24"/>
          <w:szCs w:val="24"/>
        </w:rPr>
        <w:t>(наименование на участника)</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представляван от ……….............................................................................................................</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 xml:space="preserve">адрес ……………………., телефон……………… факс ………………………., електронна поща …………………………….., </w:t>
      </w:r>
    </w:p>
    <w:p w:rsidR="00D7719F" w:rsidRPr="00B15BCE" w:rsidRDefault="00D7719F" w:rsidP="00B15BCE">
      <w:pPr>
        <w:tabs>
          <w:tab w:val="left" w:pos="993"/>
        </w:tabs>
        <w:spacing w:before="60" w:after="60" w:line="240" w:lineRule="auto"/>
        <w:jc w:val="both"/>
        <w:rPr>
          <w:rFonts w:ascii="Times New Roman" w:hAnsi="Times New Roman"/>
          <w:sz w:val="24"/>
          <w:szCs w:val="24"/>
        </w:rPr>
      </w:pPr>
    </w:p>
    <w:p w:rsidR="00D7719F" w:rsidRPr="00A45345" w:rsidRDefault="00D7719F" w:rsidP="00B15BCE">
      <w:pPr>
        <w:tabs>
          <w:tab w:val="left" w:pos="993"/>
        </w:tabs>
        <w:spacing w:before="60" w:after="60" w:line="240" w:lineRule="auto"/>
        <w:rPr>
          <w:rFonts w:ascii="Times New Roman" w:hAnsi="Times New Roman"/>
          <w:b/>
          <w:sz w:val="24"/>
          <w:szCs w:val="24"/>
        </w:rPr>
      </w:pPr>
      <w:r w:rsidRPr="00B15BCE">
        <w:rPr>
          <w:rFonts w:ascii="Times New Roman" w:hAnsi="Times New Roman"/>
          <w:b/>
          <w:sz w:val="24"/>
          <w:szCs w:val="24"/>
        </w:rPr>
        <w:tab/>
        <w:t xml:space="preserve">Заявяваме, че желаем да участваме в процедурата и предлагаме да </w:t>
      </w:r>
      <w:r w:rsidRPr="00A45345">
        <w:rPr>
          <w:rFonts w:ascii="Times New Roman" w:hAnsi="Times New Roman"/>
          <w:b/>
          <w:sz w:val="24"/>
          <w:szCs w:val="24"/>
        </w:rPr>
        <w:t>осъществим предмета й съгласно изискванията на Техническата спецификация  и документацията.</w:t>
      </w:r>
    </w:p>
    <w:p w:rsidR="00D7719F" w:rsidRPr="00A45345" w:rsidRDefault="00D7719F" w:rsidP="00B15BCE">
      <w:pPr>
        <w:tabs>
          <w:tab w:val="left" w:pos="993"/>
        </w:tabs>
        <w:spacing w:before="60" w:after="60" w:line="240" w:lineRule="auto"/>
        <w:jc w:val="both"/>
        <w:rPr>
          <w:rFonts w:ascii="Times New Roman" w:hAnsi="Times New Roman"/>
          <w:b/>
          <w:sz w:val="24"/>
          <w:szCs w:val="24"/>
        </w:rPr>
      </w:pPr>
    </w:p>
    <w:p w:rsidR="00D7719F" w:rsidRPr="00A45345" w:rsidRDefault="00D7719F" w:rsidP="001E4135">
      <w:pPr>
        <w:widowControl w:val="0"/>
        <w:tabs>
          <w:tab w:val="left" w:pos="0"/>
        </w:tabs>
        <w:autoSpaceDE w:val="0"/>
        <w:autoSpaceDN w:val="0"/>
        <w:spacing w:after="0" w:line="240" w:lineRule="auto"/>
        <w:jc w:val="both"/>
        <w:rPr>
          <w:rFonts w:ascii="Times New Roman" w:hAnsi="Times New Roman"/>
          <w:b/>
          <w:sz w:val="24"/>
          <w:szCs w:val="24"/>
        </w:rPr>
      </w:pPr>
      <w:r w:rsidRPr="00A45345">
        <w:rPr>
          <w:rFonts w:ascii="Times New Roman" w:hAnsi="Times New Roman"/>
          <w:b/>
          <w:sz w:val="24"/>
          <w:szCs w:val="24"/>
        </w:rPr>
        <w:t xml:space="preserve">  </w:t>
      </w:r>
      <w:r w:rsidRPr="00A45345">
        <w:rPr>
          <w:rFonts w:ascii="Times New Roman" w:hAnsi="Times New Roman"/>
          <w:b/>
          <w:sz w:val="24"/>
          <w:szCs w:val="24"/>
        </w:rPr>
        <w:tab/>
        <w:t xml:space="preserve"> І. Декларираме, че всички предлагани от нас артикули са:</w:t>
      </w:r>
    </w:p>
    <w:p w:rsidR="00D7719F" w:rsidRPr="00A45345" w:rsidRDefault="00D7719F" w:rsidP="00B15BCE">
      <w:pPr>
        <w:tabs>
          <w:tab w:val="left" w:pos="993"/>
        </w:tabs>
        <w:spacing w:before="60" w:after="60" w:line="240" w:lineRule="auto"/>
        <w:jc w:val="both"/>
        <w:rPr>
          <w:rFonts w:ascii="Times New Roman" w:hAnsi="Times New Roman"/>
          <w:b/>
          <w:sz w:val="24"/>
          <w:szCs w:val="24"/>
        </w:rPr>
      </w:pPr>
      <w:r w:rsidRPr="00A45345">
        <w:rPr>
          <w:rFonts w:ascii="Times New Roman" w:hAnsi="Times New Roman"/>
          <w:b/>
          <w:sz w:val="24"/>
          <w:szCs w:val="24"/>
        </w:rPr>
        <w:tab/>
        <w:t>•Нови, оригинални и нерециклирани от известен произход;</w:t>
      </w:r>
    </w:p>
    <w:p w:rsidR="00D7719F" w:rsidRPr="00A45345" w:rsidRDefault="00D7719F" w:rsidP="00B15BCE">
      <w:pPr>
        <w:tabs>
          <w:tab w:val="left" w:pos="993"/>
        </w:tabs>
        <w:spacing w:before="60" w:after="60" w:line="240" w:lineRule="auto"/>
        <w:jc w:val="both"/>
        <w:rPr>
          <w:rFonts w:ascii="Times New Roman" w:hAnsi="Times New Roman"/>
          <w:b/>
          <w:sz w:val="24"/>
          <w:szCs w:val="24"/>
        </w:rPr>
      </w:pPr>
      <w:r w:rsidRPr="00A45345">
        <w:rPr>
          <w:rFonts w:ascii="Times New Roman" w:hAnsi="Times New Roman"/>
          <w:b/>
          <w:sz w:val="24"/>
          <w:szCs w:val="24"/>
        </w:rPr>
        <w:tab/>
        <w:t>•Са произведени от качествени материали, осигуряващи нормална и безпроблемна експлоатация за периода на ползването им;</w:t>
      </w:r>
    </w:p>
    <w:p w:rsidR="00D7719F" w:rsidRPr="00A45345" w:rsidRDefault="00D7719F" w:rsidP="00B15BCE">
      <w:pPr>
        <w:tabs>
          <w:tab w:val="left" w:pos="993"/>
        </w:tabs>
        <w:spacing w:before="60" w:after="60" w:line="240" w:lineRule="auto"/>
        <w:jc w:val="both"/>
        <w:rPr>
          <w:rFonts w:ascii="Times New Roman" w:hAnsi="Times New Roman"/>
          <w:b/>
          <w:sz w:val="24"/>
          <w:szCs w:val="24"/>
        </w:rPr>
      </w:pPr>
      <w:r w:rsidRPr="00A45345">
        <w:rPr>
          <w:rFonts w:ascii="Times New Roman" w:hAnsi="Times New Roman"/>
          <w:b/>
          <w:sz w:val="24"/>
          <w:szCs w:val="24"/>
        </w:rPr>
        <w:tab/>
        <w:t>•Отговарят на Европейските стандарти за съответния вид продукт (ако има такива приложими за него).</w:t>
      </w:r>
    </w:p>
    <w:p w:rsidR="00D7719F" w:rsidRPr="00616272" w:rsidRDefault="00D7719F" w:rsidP="001E4135">
      <w:pPr>
        <w:pStyle w:val="ListParagraph"/>
        <w:numPr>
          <w:ilvl w:val="0"/>
          <w:numId w:val="19"/>
        </w:numPr>
        <w:jc w:val="both"/>
      </w:pPr>
      <w:r w:rsidRPr="00A45345">
        <w:t>Цялостното обзавеждане и оборудване отговаря на стандартните изисквания за функционалност, за хигиена и безопасност</w:t>
      </w:r>
      <w:r w:rsidRPr="00616272">
        <w:t xml:space="preserve">. </w:t>
      </w:r>
    </w:p>
    <w:p w:rsidR="00D7719F" w:rsidRPr="00616272" w:rsidRDefault="00D7719F" w:rsidP="001E4135">
      <w:pPr>
        <w:pStyle w:val="ListParagraph"/>
        <w:numPr>
          <w:ilvl w:val="0"/>
          <w:numId w:val="19"/>
        </w:numPr>
        <w:jc w:val="both"/>
      </w:pPr>
      <w:r w:rsidRPr="00616272">
        <w:t>Всички мебели следва да бъдат с гладки повърхности, които лесно да се хигиенизират;</w:t>
      </w:r>
    </w:p>
    <w:p w:rsidR="00D7719F" w:rsidRPr="00592C50" w:rsidRDefault="00D7719F" w:rsidP="001E4135">
      <w:pPr>
        <w:pStyle w:val="ListParagraph"/>
        <w:numPr>
          <w:ilvl w:val="0"/>
          <w:numId w:val="19"/>
        </w:numPr>
        <w:jc w:val="both"/>
      </w:pPr>
      <w:r>
        <w:t xml:space="preserve">Ще представим </w:t>
      </w:r>
      <w:r w:rsidRPr="00616272">
        <w:t xml:space="preserve">сертификати за произход, както и всички необходими за по-нататъшното използване по </w:t>
      </w:r>
      <w:r w:rsidRPr="00592C50">
        <w:t>предназначение на доставката документи, сертификати, разрешителни, инструкции и други.</w:t>
      </w:r>
    </w:p>
    <w:p w:rsidR="00D7719F" w:rsidRDefault="00D7719F" w:rsidP="001E4135">
      <w:pPr>
        <w:pStyle w:val="ListParagraph"/>
        <w:numPr>
          <w:ilvl w:val="0"/>
          <w:numId w:val="19"/>
        </w:numPr>
        <w:jc w:val="both"/>
      </w:pPr>
      <w:r>
        <w:t>Запознати сме, че п</w:t>
      </w:r>
      <w:r w:rsidRPr="00592C50">
        <w:t xml:space="preserve">риемането на доставката ще се осъществява от представители на Възложителя – </w:t>
      </w:r>
      <w:r w:rsidRPr="00F73ACA">
        <w:t>Читалище „ Нов живот – 1926”</w:t>
      </w:r>
      <w:r w:rsidRPr="00592C50">
        <w:t>с подписването на тристранен Приемно-предавателен протокол (Изпълнител, Възложител и експлоатация).</w:t>
      </w:r>
    </w:p>
    <w:p w:rsidR="00D7719F" w:rsidRDefault="00D7719F" w:rsidP="00FF4D15">
      <w:pPr>
        <w:pStyle w:val="ListParagraph"/>
        <w:numPr>
          <w:ilvl w:val="0"/>
          <w:numId w:val="19"/>
        </w:numPr>
        <w:autoSpaceDE w:val="0"/>
        <w:autoSpaceDN w:val="0"/>
        <w:adjustRightInd w:val="0"/>
        <w:jc w:val="both"/>
      </w:pPr>
      <w:r>
        <w:t>Заявяваме, че изпълнението по настоящата поръчка включва доставка, монтаж, изпитване и ремонт ако настъпи увреждане през времето на гаранционния период за сметка на изпълнителя.</w:t>
      </w:r>
    </w:p>
    <w:p w:rsidR="00D7719F" w:rsidRDefault="00D7719F" w:rsidP="00FF4D15">
      <w:pPr>
        <w:pStyle w:val="ListParagraph"/>
        <w:numPr>
          <w:ilvl w:val="0"/>
          <w:numId w:val="19"/>
        </w:numPr>
        <w:autoSpaceDE w:val="0"/>
        <w:autoSpaceDN w:val="0"/>
        <w:adjustRightInd w:val="0"/>
        <w:jc w:val="both"/>
      </w:pPr>
      <w:r>
        <w:t>Декларираме, че при повреда на оборудването ще осигурим сервиз на място, не по-късно от 24 часа след заявяване на повредата. В случай, че посоченият срок изтича в неработен ден да се счита, че същият изтича в 17:00 часа на</w:t>
      </w:r>
      <w:r w:rsidRPr="00FF4D15">
        <w:t xml:space="preserve"> </w:t>
      </w:r>
      <w:r>
        <w:t>първия работен ден</w:t>
      </w:r>
      <w:r w:rsidRPr="00FF4D15">
        <w:t>.</w:t>
      </w:r>
    </w:p>
    <w:p w:rsidR="00D7719F" w:rsidRPr="002D4329" w:rsidRDefault="00D7719F" w:rsidP="001E4135">
      <w:pPr>
        <w:pStyle w:val="ListParagraph"/>
        <w:numPr>
          <w:ilvl w:val="0"/>
          <w:numId w:val="19"/>
        </w:numPr>
        <w:jc w:val="both"/>
        <w:rPr>
          <w:lang w:val="ru-RU"/>
        </w:rPr>
      </w:pPr>
      <w:r>
        <w:t>Гаранционният срок на доставеното оборудване е 24 месеца, считано от дата на доставката.</w:t>
      </w:r>
    </w:p>
    <w:p w:rsidR="00D7719F" w:rsidRPr="002D4329" w:rsidRDefault="00D7719F" w:rsidP="001E4135">
      <w:pPr>
        <w:pStyle w:val="ListParagraph"/>
        <w:numPr>
          <w:ilvl w:val="0"/>
          <w:numId w:val="19"/>
        </w:numPr>
        <w:jc w:val="both"/>
        <w:rPr>
          <w:lang w:val="ru-RU"/>
        </w:rPr>
      </w:pPr>
      <w:r>
        <w:t>Реакцията при гаранционното обслужване ще се извършва в рамките на 1 (един) работен ден.</w:t>
      </w:r>
    </w:p>
    <w:p w:rsidR="00D7719F" w:rsidRDefault="00D7719F" w:rsidP="001E4135">
      <w:pPr>
        <w:pStyle w:val="ListParagraph"/>
        <w:numPr>
          <w:ilvl w:val="0"/>
          <w:numId w:val="19"/>
        </w:numPr>
        <w:jc w:val="both"/>
        <w:rPr>
          <w:color w:val="000000"/>
        </w:rPr>
      </w:pPr>
      <w:r>
        <w:rPr>
          <w:color w:val="000000"/>
        </w:rPr>
        <w:t xml:space="preserve">Технологичното оборудване ще </w:t>
      </w:r>
      <w:r w:rsidRPr="00592C50">
        <w:rPr>
          <w:color w:val="000000"/>
        </w:rPr>
        <w:t>е придружено с гаранционна карта.</w:t>
      </w:r>
    </w:p>
    <w:p w:rsidR="00D7719F" w:rsidRPr="00FF4D15" w:rsidRDefault="00D7719F" w:rsidP="00E42673">
      <w:pPr>
        <w:pStyle w:val="ListParagraph"/>
        <w:numPr>
          <w:ilvl w:val="0"/>
          <w:numId w:val="19"/>
        </w:numPr>
        <w:autoSpaceDE w:val="0"/>
        <w:autoSpaceDN w:val="0"/>
        <w:adjustRightInd w:val="0"/>
        <w:jc w:val="both"/>
      </w:pPr>
      <w:r>
        <w:t>Доставките ще</w:t>
      </w:r>
      <w:r w:rsidRPr="00592C50">
        <w:t xml:space="preserve"> включват всички допълнителни и помощни елементи и приспособления, необходими за правилното им функциониране. </w:t>
      </w:r>
    </w:p>
    <w:p w:rsidR="00D7719F" w:rsidRPr="00066204" w:rsidRDefault="00D7719F" w:rsidP="00B15BCE">
      <w:pPr>
        <w:tabs>
          <w:tab w:val="left" w:pos="993"/>
        </w:tabs>
        <w:spacing w:before="60" w:after="60" w:line="240" w:lineRule="auto"/>
        <w:jc w:val="both"/>
        <w:rPr>
          <w:rFonts w:ascii="Times New Roman" w:hAnsi="Times New Roman"/>
          <w:b/>
          <w:sz w:val="24"/>
          <w:szCs w:val="24"/>
          <w:highlight w:val="yellow"/>
        </w:rPr>
      </w:pPr>
    </w:p>
    <w:p w:rsidR="00D7719F" w:rsidRPr="00066204" w:rsidRDefault="00D7719F" w:rsidP="00B15BCE">
      <w:pPr>
        <w:tabs>
          <w:tab w:val="left" w:pos="993"/>
        </w:tabs>
        <w:spacing w:before="60" w:after="60" w:line="240" w:lineRule="auto"/>
        <w:jc w:val="both"/>
        <w:rPr>
          <w:rFonts w:ascii="Times New Roman" w:hAnsi="Times New Roman"/>
          <w:b/>
          <w:sz w:val="24"/>
          <w:szCs w:val="24"/>
          <w:highlight w:val="yellow"/>
        </w:rPr>
      </w:pPr>
    </w:p>
    <w:p w:rsidR="00D7719F" w:rsidRPr="00E33853" w:rsidRDefault="00D7719F" w:rsidP="00B15BCE">
      <w:pPr>
        <w:tabs>
          <w:tab w:val="left" w:pos="0"/>
          <w:tab w:val="left" w:pos="426"/>
          <w:tab w:val="left" w:pos="709"/>
          <w:tab w:val="left" w:pos="851"/>
          <w:tab w:val="left" w:pos="1134"/>
        </w:tabs>
        <w:spacing w:after="0" w:line="240" w:lineRule="auto"/>
        <w:jc w:val="both"/>
        <w:rPr>
          <w:rFonts w:ascii="Times New Roman" w:hAnsi="Times New Roman"/>
          <w:i/>
          <w:sz w:val="24"/>
          <w:szCs w:val="24"/>
        </w:rPr>
      </w:pPr>
      <w:r w:rsidRPr="00E33853">
        <w:rPr>
          <w:rFonts w:ascii="Times New Roman" w:hAnsi="Times New Roman"/>
          <w:b/>
          <w:i/>
          <w:sz w:val="24"/>
          <w:szCs w:val="24"/>
          <w:u w:val="single"/>
        </w:rPr>
        <w:t>ВАЖНО!!!</w:t>
      </w:r>
      <w:r w:rsidRPr="00E33853">
        <w:rPr>
          <w:rFonts w:ascii="Times New Roman" w:hAnsi="Times New Roman"/>
          <w:i/>
          <w:sz w:val="24"/>
          <w:szCs w:val="24"/>
        </w:rPr>
        <w:t xml:space="preserve"> Участниците, чиито предложения не отговарят на минималните изисквания в Техническата спецификация на възложителя, ще бъдат отстранени от участие в процедурата.</w:t>
      </w:r>
    </w:p>
    <w:p w:rsidR="00D7719F" w:rsidRPr="00E33853" w:rsidRDefault="00D7719F" w:rsidP="00B15BCE">
      <w:pPr>
        <w:spacing w:after="0" w:line="240" w:lineRule="auto"/>
        <w:rPr>
          <w:rFonts w:ascii="Times New Roman" w:hAnsi="Times New Roman"/>
          <w:b/>
          <w:i/>
          <w:sz w:val="24"/>
          <w:szCs w:val="24"/>
        </w:rPr>
      </w:pPr>
      <w:r w:rsidRPr="00E33853">
        <w:rPr>
          <w:rFonts w:ascii="Times New Roman" w:hAnsi="Times New Roman"/>
          <w:b/>
          <w:i/>
          <w:sz w:val="24"/>
          <w:szCs w:val="24"/>
        </w:rPr>
        <w:t>Забележка: Образец № 2 се представя за всяка обособена позиция поотделно!</w:t>
      </w:r>
      <w:r w:rsidRPr="00E33853">
        <w:rPr>
          <w:rFonts w:ascii="Times New Roman" w:hAnsi="Times New Roman"/>
          <w:b/>
          <w:i/>
          <w:sz w:val="24"/>
          <w:szCs w:val="24"/>
        </w:rPr>
        <w:t> </w:t>
      </w:r>
    </w:p>
    <w:p w:rsidR="00D7719F" w:rsidRPr="00E33853" w:rsidRDefault="00D7719F" w:rsidP="00B15BCE">
      <w:pPr>
        <w:tabs>
          <w:tab w:val="left" w:pos="993"/>
        </w:tabs>
        <w:spacing w:before="60" w:after="60" w:line="240" w:lineRule="auto"/>
        <w:jc w:val="both"/>
        <w:rPr>
          <w:rFonts w:ascii="Times New Roman" w:hAnsi="Times New Roman"/>
          <w:b/>
          <w:sz w:val="24"/>
          <w:szCs w:val="24"/>
        </w:rPr>
      </w:pPr>
    </w:p>
    <w:p w:rsidR="00D7719F" w:rsidRPr="00E33853" w:rsidRDefault="00D7719F" w:rsidP="00B15BCE">
      <w:pPr>
        <w:tabs>
          <w:tab w:val="left" w:pos="993"/>
        </w:tabs>
        <w:spacing w:before="60" w:after="60" w:line="240" w:lineRule="auto"/>
        <w:jc w:val="both"/>
        <w:rPr>
          <w:rFonts w:ascii="Times New Roman" w:hAnsi="Times New Roman"/>
          <w:b/>
          <w:sz w:val="24"/>
          <w:szCs w:val="24"/>
        </w:rPr>
      </w:pPr>
    </w:p>
    <w:p w:rsidR="00D7719F" w:rsidRPr="00E33853" w:rsidRDefault="00D7719F" w:rsidP="00B15BCE">
      <w:pPr>
        <w:tabs>
          <w:tab w:val="left" w:pos="993"/>
        </w:tabs>
        <w:spacing w:before="60" w:after="60" w:line="240" w:lineRule="auto"/>
        <w:jc w:val="both"/>
        <w:rPr>
          <w:rFonts w:ascii="Times New Roman" w:hAnsi="Times New Roman"/>
          <w:b/>
          <w:sz w:val="24"/>
          <w:szCs w:val="24"/>
        </w:rPr>
      </w:pPr>
    </w:p>
    <w:p w:rsidR="00D7719F" w:rsidRPr="00E33853"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E33853">
        <w:rPr>
          <w:rFonts w:ascii="Times New Roman" w:hAnsi="Times New Roman"/>
          <w:sz w:val="24"/>
          <w:szCs w:val="24"/>
        </w:rPr>
        <w:t>Дата:</w:t>
      </w:r>
      <w:r w:rsidRPr="00E33853">
        <w:rPr>
          <w:rFonts w:ascii="Times New Roman" w:hAnsi="Times New Roman"/>
          <w:sz w:val="24"/>
          <w:szCs w:val="24"/>
        </w:rPr>
        <w:tab/>
      </w:r>
      <w:r w:rsidRPr="00E33853">
        <w:rPr>
          <w:rFonts w:ascii="Times New Roman" w:hAnsi="Times New Roman"/>
          <w:sz w:val="24"/>
          <w:szCs w:val="24"/>
        </w:rPr>
        <w:tab/>
      </w:r>
      <w:r w:rsidRPr="00E33853">
        <w:rPr>
          <w:rFonts w:ascii="Times New Roman" w:hAnsi="Times New Roman"/>
          <w:sz w:val="24"/>
          <w:szCs w:val="24"/>
        </w:rPr>
        <w:tab/>
      </w:r>
      <w:r w:rsidRPr="00E33853">
        <w:rPr>
          <w:rFonts w:ascii="Times New Roman" w:hAnsi="Times New Roman"/>
          <w:sz w:val="24"/>
          <w:szCs w:val="24"/>
        </w:rPr>
        <w:tab/>
      </w:r>
      <w:r w:rsidRPr="00E33853">
        <w:rPr>
          <w:rFonts w:ascii="Times New Roman" w:hAnsi="Times New Roman"/>
          <w:sz w:val="24"/>
          <w:szCs w:val="24"/>
        </w:rPr>
        <w:tab/>
      </w:r>
      <w:r w:rsidRPr="00E33853">
        <w:rPr>
          <w:rFonts w:ascii="Times New Roman" w:hAnsi="Times New Roman"/>
          <w:sz w:val="24"/>
          <w:szCs w:val="24"/>
        </w:rPr>
        <w:tab/>
      </w:r>
      <w:r w:rsidRPr="00E33853">
        <w:rPr>
          <w:rFonts w:ascii="Times New Roman" w:hAnsi="Times New Roman"/>
          <w:sz w:val="24"/>
          <w:szCs w:val="24"/>
        </w:rPr>
        <w:tab/>
      </w:r>
      <w:r w:rsidRPr="00E33853">
        <w:rPr>
          <w:rFonts w:ascii="Times New Roman" w:hAnsi="Times New Roman"/>
          <w:sz w:val="24"/>
          <w:szCs w:val="24"/>
        </w:rPr>
        <w:tab/>
      </w:r>
      <w:r w:rsidRPr="00E33853">
        <w:rPr>
          <w:rFonts w:ascii="Times New Roman" w:hAnsi="Times New Roman"/>
          <w:sz w:val="24"/>
          <w:szCs w:val="24"/>
        </w:rPr>
        <w:tab/>
        <w:t>Участник:</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Default="00D7719F" w:rsidP="00AC777B">
      <w:pPr>
        <w:tabs>
          <w:tab w:val="left" w:pos="993"/>
        </w:tabs>
        <w:spacing w:before="60" w:after="60" w:line="240" w:lineRule="auto"/>
        <w:jc w:val="both"/>
        <w:rPr>
          <w:rFonts w:ascii="Times New Roman" w:hAnsi="Times New Roman"/>
          <w:b/>
          <w:sz w:val="24"/>
          <w:szCs w:val="24"/>
        </w:rPr>
      </w:pPr>
    </w:p>
    <w:p w:rsidR="00D7719F" w:rsidRPr="00265E13" w:rsidRDefault="00D7719F" w:rsidP="00AC777B">
      <w:pPr>
        <w:tabs>
          <w:tab w:val="left" w:pos="993"/>
        </w:tabs>
        <w:spacing w:before="60" w:after="6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265E13">
        <w:rPr>
          <w:rFonts w:ascii="Times New Roman" w:hAnsi="Times New Roman"/>
          <w:b/>
          <w:sz w:val="24"/>
          <w:szCs w:val="24"/>
        </w:rPr>
        <w:t>Образец № 3</w:t>
      </w:r>
    </w:p>
    <w:p w:rsidR="00D7719F" w:rsidRPr="00265E13" w:rsidRDefault="00D7719F" w:rsidP="00B15BCE">
      <w:pPr>
        <w:tabs>
          <w:tab w:val="left" w:pos="993"/>
        </w:tabs>
        <w:spacing w:before="60" w:after="60" w:line="240" w:lineRule="auto"/>
        <w:jc w:val="both"/>
        <w:rPr>
          <w:rFonts w:ascii="Times New Roman" w:hAnsi="Times New Roman"/>
          <w:b/>
          <w:sz w:val="24"/>
          <w:szCs w:val="24"/>
        </w:rPr>
      </w:pPr>
    </w:p>
    <w:p w:rsidR="00D7719F" w:rsidRPr="00265E13" w:rsidRDefault="00D7719F" w:rsidP="00B15BCE">
      <w:pPr>
        <w:tabs>
          <w:tab w:val="left" w:pos="993"/>
        </w:tabs>
        <w:spacing w:before="60" w:after="60" w:line="240" w:lineRule="auto"/>
        <w:jc w:val="center"/>
        <w:rPr>
          <w:rFonts w:ascii="Times New Roman" w:hAnsi="Times New Roman"/>
          <w:b/>
          <w:sz w:val="24"/>
          <w:szCs w:val="24"/>
        </w:rPr>
      </w:pPr>
      <w:r w:rsidRPr="00265E13">
        <w:rPr>
          <w:rFonts w:ascii="Times New Roman" w:hAnsi="Times New Roman"/>
          <w:b/>
          <w:sz w:val="24"/>
          <w:szCs w:val="24"/>
        </w:rPr>
        <w:t>ЦЕНОВО ПРЕДЛОЖЕНИЕ</w:t>
      </w:r>
    </w:p>
    <w:p w:rsidR="00D7719F" w:rsidRPr="00265E13" w:rsidRDefault="00D7719F" w:rsidP="00B15BCE">
      <w:pPr>
        <w:tabs>
          <w:tab w:val="left" w:pos="993"/>
        </w:tabs>
        <w:spacing w:before="60" w:after="60" w:line="240" w:lineRule="auto"/>
        <w:jc w:val="center"/>
        <w:rPr>
          <w:rFonts w:ascii="Times New Roman" w:hAnsi="Times New Roman"/>
          <w:b/>
          <w:sz w:val="24"/>
          <w:szCs w:val="24"/>
        </w:rPr>
      </w:pPr>
    </w:p>
    <w:p w:rsidR="00D7719F" w:rsidRPr="00265E13" w:rsidRDefault="00D7719F" w:rsidP="00B15BCE">
      <w:pPr>
        <w:tabs>
          <w:tab w:val="left" w:pos="993"/>
        </w:tabs>
        <w:spacing w:before="60" w:after="60" w:line="240" w:lineRule="auto"/>
        <w:jc w:val="both"/>
        <w:rPr>
          <w:rFonts w:ascii="Times New Roman" w:hAnsi="Times New Roman"/>
          <w:b/>
          <w:sz w:val="24"/>
          <w:szCs w:val="24"/>
        </w:rPr>
      </w:pPr>
      <w:r w:rsidRPr="00265E13">
        <w:rPr>
          <w:rFonts w:ascii="Times New Roman" w:hAnsi="Times New Roman"/>
          <w:b/>
          <w:sz w:val="24"/>
          <w:szCs w:val="24"/>
        </w:rPr>
        <w:t>от</w:t>
      </w:r>
    </w:p>
    <w:p w:rsidR="00D7719F" w:rsidRPr="00265E13" w:rsidRDefault="00D7719F" w:rsidP="00B15BCE">
      <w:pPr>
        <w:tabs>
          <w:tab w:val="left" w:pos="993"/>
        </w:tabs>
        <w:spacing w:before="60" w:after="60" w:line="240" w:lineRule="auto"/>
        <w:jc w:val="both"/>
        <w:rPr>
          <w:rFonts w:ascii="Times New Roman" w:hAnsi="Times New Roman"/>
          <w:b/>
          <w:sz w:val="24"/>
          <w:szCs w:val="24"/>
        </w:rPr>
      </w:pPr>
      <w:r w:rsidRPr="00265E13">
        <w:rPr>
          <w:rFonts w:ascii="Times New Roman" w:hAnsi="Times New Roman"/>
          <w:b/>
          <w:sz w:val="24"/>
          <w:szCs w:val="24"/>
        </w:rPr>
        <w:t>.....................................................................................................</w:t>
      </w:r>
    </w:p>
    <w:p w:rsidR="00D7719F" w:rsidRPr="00265E13" w:rsidRDefault="00D7719F" w:rsidP="00B15BCE">
      <w:pPr>
        <w:tabs>
          <w:tab w:val="left" w:pos="993"/>
        </w:tabs>
        <w:spacing w:before="60" w:after="60" w:line="240" w:lineRule="auto"/>
        <w:jc w:val="both"/>
        <w:rPr>
          <w:rFonts w:ascii="Times New Roman" w:hAnsi="Times New Roman"/>
          <w:b/>
          <w:sz w:val="24"/>
          <w:szCs w:val="24"/>
        </w:rPr>
      </w:pPr>
      <w:r w:rsidRPr="00265E13">
        <w:rPr>
          <w:rFonts w:ascii="Times New Roman" w:hAnsi="Times New Roman"/>
          <w:b/>
          <w:sz w:val="24"/>
          <w:szCs w:val="24"/>
        </w:rPr>
        <w:t>(пълно наименование и адрес на управление)</w:t>
      </w:r>
    </w:p>
    <w:p w:rsidR="00D7719F" w:rsidRPr="00AC777B" w:rsidRDefault="00D7719F" w:rsidP="00B15BCE">
      <w:pPr>
        <w:tabs>
          <w:tab w:val="left" w:pos="993"/>
        </w:tabs>
        <w:spacing w:before="60" w:after="60" w:line="240" w:lineRule="auto"/>
        <w:jc w:val="both"/>
        <w:rPr>
          <w:rFonts w:ascii="Times New Roman" w:hAnsi="Times New Roman"/>
          <w:b/>
          <w:sz w:val="24"/>
          <w:szCs w:val="24"/>
          <w:highlight w:val="yellow"/>
        </w:rPr>
      </w:pPr>
    </w:p>
    <w:p w:rsidR="00D7719F" w:rsidRPr="00695BEE" w:rsidRDefault="00D7719F" w:rsidP="00695BEE">
      <w:pPr>
        <w:pStyle w:val="1"/>
        <w:shd w:val="clear" w:color="auto" w:fill="auto"/>
        <w:spacing w:line="283" w:lineRule="exact"/>
        <w:ind w:right="60" w:firstLine="720"/>
        <w:jc w:val="both"/>
        <w:rPr>
          <w:b/>
          <w:sz w:val="24"/>
          <w:szCs w:val="24"/>
        </w:rPr>
      </w:pPr>
      <w:r w:rsidRPr="00265E13">
        <w:rPr>
          <w:b/>
          <w:sz w:val="24"/>
          <w:szCs w:val="24"/>
        </w:rPr>
        <w:tab/>
      </w:r>
      <w:r w:rsidRPr="00695BEE">
        <w:rPr>
          <w:sz w:val="24"/>
          <w:szCs w:val="24"/>
        </w:rPr>
        <w:t xml:space="preserve">Участник в открита процедура по възлагане на обществена поръчка, с предмет: </w:t>
      </w:r>
      <w:r w:rsidRPr="00695BEE">
        <w:rPr>
          <w:b/>
          <w:color w:val="000000"/>
          <w:sz w:val="24"/>
          <w:szCs w:val="24"/>
        </w:rPr>
        <w:t>„Д</w:t>
      </w:r>
      <w:r w:rsidRPr="00695BEE">
        <w:rPr>
          <w:rFonts w:eastAsia="SimSun"/>
          <w:b/>
          <w:color w:val="000000"/>
          <w:kern w:val="2"/>
          <w:sz w:val="24"/>
          <w:szCs w:val="24"/>
          <w:lang w:eastAsia="hi-IN" w:bidi="hi-IN"/>
        </w:rPr>
        <w:t xml:space="preserve">оставка и монтаж на оборудване и обзавеждане за </w:t>
      </w:r>
      <w:r w:rsidRPr="00695BEE">
        <w:rPr>
          <w:b/>
          <w:sz w:val="24"/>
          <w:szCs w:val="24"/>
        </w:rPr>
        <w:t xml:space="preserve">НЧ "НОВ ЖИВОТ-1926" - гр. Момчилград по </w:t>
      </w:r>
      <w:r w:rsidRPr="00695BEE">
        <w:rPr>
          <w:sz w:val="24"/>
          <w:szCs w:val="24"/>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r w:rsidRPr="002D4329">
        <w:rPr>
          <w:b/>
          <w:sz w:val="24"/>
          <w:szCs w:val="24"/>
          <w:lang w:val="ru-RU"/>
        </w:rPr>
        <w:t>,</w:t>
      </w:r>
      <w:r w:rsidRPr="00695BEE">
        <w:rPr>
          <w:b/>
          <w:sz w:val="24"/>
          <w:szCs w:val="24"/>
        </w:rPr>
        <w:t xml:space="preserve"> по обособени позиции, както следва:</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1:</w:t>
      </w:r>
      <w:r w:rsidRPr="00695BEE">
        <w:rPr>
          <w:rFonts w:ascii="Times New Roman" w:hAnsi="Times New Roman"/>
        </w:rPr>
        <w:t xml:space="preserve"> Доставка и монтаж на обзавеждане и оборудване на помещения, гримьорна, библиотека и др.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2</w:t>
      </w:r>
      <w:r w:rsidRPr="00695BEE">
        <w:rPr>
          <w:rFonts w:ascii="Times New Roman" w:hAnsi="Times New Roman"/>
        </w:rPr>
        <w:t xml:space="preserve"> : Доставка на озвучителна система – доставка и монтаж на машини и съоръжения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3</w:t>
      </w:r>
      <w:r w:rsidRPr="00695BEE">
        <w:rPr>
          <w:rFonts w:ascii="Times New Roman" w:hAnsi="Times New Roman"/>
        </w:rPr>
        <w:t xml:space="preserve">: Доставка на сценично осветление доставка и монтаж на машини и съоръжения  </w:t>
      </w:r>
    </w:p>
    <w:p w:rsidR="00D7719F" w:rsidRPr="00695BEE" w:rsidRDefault="00D7719F" w:rsidP="00695BEE">
      <w:pPr>
        <w:ind w:firstLine="567"/>
        <w:jc w:val="both"/>
        <w:rPr>
          <w:rFonts w:ascii="Times New Roman" w:hAnsi="Times New Roman"/>
          <w:b/>
          <w:i/>
        </w:rPr>
      </w:pPr>
      <w:r w:rsidRPr="00695BEE">
        <w:rPr>
          <w:rFonts w:ascii="Times New Roman" w:hAnsi="Times New Roman"/>
          <w:b/>
        </w:rPr>
        <w:t>Обособена позиция №  4:</w:t>
      </w:r>
      <w:r w:rsidRPr="00695BEE">
        <w:rPr>
          <w:rFonts w:ascii="Times New Roman" w:hAnsi="Times New Roman"/>
        </w:rPr>
        <w:t xml:space="preserve"> Доставка на софтуер, преносими компютри, принтери </w:t>
      </w:r>
      <w:r>
        <w:rPr>
          <w:rFonts w:ascii="Times New Roman" w:hAnsi="Times New Roman"/>
        </w:rPr>
        <w:t>„</w:t>
      </w:r>
    </w:p>
    <w:p w:rsidR="00D7719F" w:rsidRPr="006A5BCC" w:rsidRDefault="00D7719F" w:rsidP="00695BEE">
      <w:pPr>
        <w:spacing w:after="0" w:line="240" w:lineRule="auto"/>
        <w:ind w:firstLine="357"/>
        <w:jc w:val="both"/>
        <w:rPr>
          <w:rFonts w:ascii="Times New Roman" w:hAnsi="Times New Roman"/>
          <w:b/>
          <w:iCs/>
          <w:sz w:val="24"/>
          <w:szCs w:val="24"/>
        </w:rPr>
      </w:pPr>
    </w:p>
    <w:p w:rsidR="00D7719F" w:rsidRPr="00AC777B" w:rsidRDefault="00D7719F" w:rsidP="00B15BCE">
      <w:pPr>
        <w:tabs>
          <w:tab w:val="left" w:pos="993"/>
        </w:tabs>
        <w:spacing w:before="60" w:after="60" w:line="240" w:lineRule="auto"/>
        <w:jc w:val="both"/>
        <w:rPr>
          <w:rFonts w:ascii="Times New Roman" w:hAnsi="Times New Roman"/>
          <w:b/>
          <w:sz w:val="24"/>
          <w:szCs w:val="24"/>
          <w:highlight w:val="yellow"/>
        </w:rPr>
      </w:pPr>
    </w:p>
    <w:p w:rsidR="00D7719F" w:rsidRPr="00265E13" w:rsidRDefault="00D7719F" w:rsidP="00B15BCE">
      <w:pPr>
        <w:spacing w:after="0" w:line="240" w:lineRule="auto"/>
        <w:jc w:val="both"/>
        <w:rPr>
          <w:rFonts w:ascii="Times New Roman" w:hAnsi="Times New Roman"/>
          <w:sz w:val="24"/>
          <w:szCs w:val="24"/>
        </w:rPr>
      </w:pPr>
      <w:r w:rsidRPr="00265E13">
        <w:rPr>
          <w:rFonts w:ascii="Times New Roman" w:hAnsi="Times New Roman"/>
          <w:b/>
          <w:sz w:val="24"/>
          <w:szCs w:val="24"/>
        </w:rPr>
        <w:t>по Обособена позиция № ………………………………………..</w:t>
      </w:r>
    </w:p>
    <w:p w:rsidR="00D7719F" w:rsidRPr="00265E13" w:rsidRDefault="00D7719F" w:rsidP="00B15BCE">
      <w:pPr>
        <w:tabs>
          <w:tab w:val="left" w:pos="993"/>
        </w:tabs>
        <w:spacing w:before="60" w:after="60" w:line="240" w:lineRule="auto"/>
        <w:jc w:val="both"/>
        <w:rPr>
          <w:rFonts w:ascii="Times New Roman" w:hAnsi="Times New Roman"/>
          <w:b/>
          <w:sz w:val="24"/>
          <w:szCs w:val="24"/>
        </w:rPr>
      </w:pPr>
    </w:p>
    <w:p w:rsidR="00D7719F" w:rsidRPr="00265E13" w:rsidRDefault="00D7719F" w:rsidP="00B15BCE">
      <w:pPr>
        <w:tabs>
          <w:tab w:val="left" w:pos="993"/>
        </w:tabs>
        <w:spacing w:before="60" w:after="60" w:line="240" w:lineRule="auto"/>
        <w:jc w:val="both"/>
        <w:rPr>
          <w:rFonts w:ascii="Times New Roman" w:hAnsi="Times New Roman"/>
          <w:b/>
          <w:sz w:val="24"/>
          <w:szCs w:val="24"/>
        </w:rPr>
      </w:pPr>
      <w:r w:rsidRPr="00265E13">
        <w:rPr>
          <w:rFonts w:ascii="Times New Roman" w:hAnsi="Times New Roman"/>
          <w:b/>
          <w:sz w:val="24"/>
          <w:szCs w:val="24"/>
        </w:rPr>
        <w:tab/>
        <w:t>Във връзка с обявената процедура за възлагане на обществена поръчка с горепосочения предмет, след като се запознахме с документацията за участие, декларираме, че сме съгласни да изпълним нейния предмет, като отправяме следното ценово предложение.</w:t>
      </w:r>
    </w:p>
    <w:p w:rsidR="00D7719F" w:rsidRPr="00265E13" w:rsidRDefault="00D7719F" w:rsidP="00265E13">
      <w:pPr>
        <w:tabs>
          <w:tab w:val="left" w:pos="993"/>
        </w:tabs>
        <w:spacing w:before="60" w:after="60" w:line="240" w:lineRule="auto"/>
        <w:jc w:val="both"/>
        <w:rPr>
          <w:rFonts w:ascii="Times New Roman" w:hAnsi="Times New Roman"/>
          <w:b/>
          <w:sz w:val="24"/>
          <w:szCs w:val="24"/>
        </w:rPr>
      </w:pPr>
      <w:r w:rsidRPr="00265E13">
        <w:rPr>
          <w:rFonts w:ascii="Times New Roman" w:hAnsi="Times New Roman"/>
          <w:b/>
          <w:sz w:val="24"/>
          <w:szCs w:val="24"/>
        </w:rPr>
        <w:tab/>
        <w:t>Ние предлагаме обща стойност за изпълнение на поръчката в размер на ........................... (словом) лв. без вкл. ДДС или........................... (словом) лв. с вкл. ДДС.</w:t>
      </w:r>
    </w:p>
    <w:p w:rsidR="00D7719F" w:rsidRPr="00265E13" w:rsidRDefault="00D7719F" w:rsidP="00B15BCE">
      <w:pPr>
        <w:tabs>
          <w:tab w:val="left" w:pos="993"/>
        </w:tabs>
        <w:spacing w:before="60" w:after="60" w:line="240" w:lineRule="auto"/>
        <w:jc w:val="both"/>
        <w:rPr>
          <w:rFonts w:ascii="Times New Roman" w:hAnsi="Times New Roman"/>
          <w:b/>
          <w:sz w:val="24"/>
          <w:szCs w:val="24"/>
        </w:rPr>
      </w:pPr>
      <w:r w:rsidRPr="00265E13">
        <w:rPr>
          <w:rFonts w:ascii="Times New Roman" w:hAnsi="Times New Roman"/>
          <w:b/>
          <w:sz w:val="24"/>
          <w:szCs w:val="24"/>
        </w:rPr>
        <w:tab/>
      </w:r>
    </w:p>
    <w:p w:rsidR="00D7719F" w:rsidRPr="00265E13" w:rsidRDefault="00D7719F" w:rsidP="00265E13">
      <w:pPr>
        <w:tabs>
          <w:tab w:val="left" w:pos="993"/>
        </w:tabs>
        <w:spacing w:before="60" w:after="60" w:line="240" w:lineRule="auto"/>
        <w:jc w:val="both"/>
        <w:rPr>
          <w:rFonts w:ascii="Times New Roman" w:hAnsi="Times New Roman"/>
          <w:b/>
          <w:i/>
          <w:sz w:val="24"/>
          <w:szCs w:val="24"/>
        </w:rPr>
      </w:pPr>
      <w:r>
        <w:rPr>
          <w:rFonts w:ascii="Times New Roman" w:hAnsi="Times New Roman"/>
          <w:b/>
          <w:sz w:val="24"/>
          <w:szCs w:val="24"/>
        </w:rPr>
        <w:t xml:space="preserve">           </w:t>
      </w:r>
      <w:r w:rsidRPr="00066204">
        <w:rPr>
          <w:rFonts w:ascii="Times New Roman" w:hAnsi="Times New Roman"/>
          <w:b/>
          <w:sz w:val="24"/>
          <w:szCs w:val="24"/>
        </w:rPr>
        <w:t xml:space="preserve">Прилагаме </w:t>
      </w:r>
      <w:r w:rsidRPr="00066204">
        <w:rPr>
          <w:rFonts w:ascii="Times New Roman" w:hAnsi="Times New Roman"/>
          <w:sz w:val="24"/>
          <w:szCs w:val="24"/>
          <w:u w:val="single"/>
          <w:lang w:eastAsia="bg-BG"/>
        </w:rPr>
        <w:t xml:space="preserve">остойностена </w:t>
      </w:r>
      <w:r w:rsidRPr="00066204">
        <w:rPr>
          <w:rFonts w:ascii="Times New Roman" w:hAnsi="Times New Roman"/>
          <w:b/>
          <w:sz w:val="24"/>
          <w:szCs w:val="24"/>
          <w:u w:val="single"/>
          <w:lang w:eastAsia="bg-BG"/>
        </w:rPr>
        <w:t>Таблица с артикулите, по брой и вид описан в Раздел ІХ, от Документацията</w:t>
      </w:r>
      <w:r w:rsidRPr="00066204">
        <w:rPr>
          <w:rFonts w:ascii="Times New Roman" w:hAnsi="Times New Roman"/>
          <w:sz w:val="24"/>
          <w:szCs w:val="24"/>
          <w:u w:val="single"/>
        </w:rPr>
        <w:t xml:space="preserve"> </w:t>
      </w:r>
      <w:r w:rsidRPr="00066204">
        <w:rPr>
          <w:rFonts w:ascii="Times New Roman" w:hAnsi="Times New Roman"/>
          <w:i/>
          <w:sz w:val="24"/>
          <w:szCs w:val="24"/>
          <w:u w:val="single"/>
        </w:rPr>
        <w:t>(съответното Приложение към обособената позиция, за която се подава оферта).</w:t>
      </w:r>
      <w:r w:rsidRPr="00066204">
        <w:rPr>
          <w:rFonts w:ascii="Times New Roman" w:hAnsi="Times New Roman"/>
          <w:b/>
          <w:sz w:val="24"/>
          <w:szCs w:val="24"/>
        </w:rPr>
        <w:t xml:space="preserve"> </w:t>
      </w:r>
    </w:p>
    <w:p w:rsidR="00D7719F" w:rsidRDefault="00D7719F" w:rsidP="00B15BCE">
      <w:pPr>
        <w:spacing w:after="0" w:line="240" w:lineRule="auto"/>
        <w:ind w:firstLine="708"/>
        <w:jc w:val="both"/>
        <w:rPr>
          <w:rFonts w:ascii="Times New Roman" w:hAnsi="Times New Roman"/>
          <w:b/>
          <w:sz w:val="24"/>
          <w:szCs w:val="24"/>
        </w:rPr>
      </w:pPr>
      <w:r w:rsidRPr="00265E13">
        <w:rPr>
          <w:rFonts w:ascii="Times New Roman" w:hAnsi="Times New Roman"/>
          <w:b/>
          <w:sz w:val="24"/>
          <w:szCs w:val="24"/>
        </w:rPr>
        <w:t xml:space="preserve">Предложената от нас цена </w:t>
      </w:r>
      <w:r>
        <w:rPr>
          <w:rFonts w:ascii="Times New Roman" w:hAnsi="Times New Roman"/>
          <w:b/>
          <w:sz w:val="24"/>
          <w:szCs w:val="24"/>
        </w:rPr>
        <w:t xml:space="preserve">се </w:t>
      </w:r>
      <w:r w:rsidRPr="00265E13">
        <w:rPr>
          <w:rFonts w:ascii="Times New Roman" w:hAnsi="Times New Roman"/>
          <w:b/>
          <w:sz w:val="24"/>
          <w:szCs w:val="24"/>
        </w:rPr>
        <w:t>включва</w:t>
      </w:r>
      <w:r w:rsidRPr="001F128D">
        <w:rPr>
          <w:rFonts w:ascii="Times New Roman" w:hAnsi="Times New Roman"/>
          <w:b/>
          <w:sz w:val="24"/>
          <w:szCs w:val="24"/>
          <w:lang w:eastAsia="bg-BG"/>
        </w:rPr>
        <w:t xml:space="preserve">т </w:t>
      </w:r>
      <w:r w:rsidRPr="001F128D">
        <w:rPr>
          <w:rFonts w:ascii="Times New Roman" w:hAnsi="Times New Roman"/>
          <w:b/>
          <w:sz w:val="24"/>
          <w:szCs w:val="24"/>
        </w:rPr>
        <w:t>товаро-разтоварни дейности в детските градини и монтаж, както и всички други съпътстващи дейности, необходими за изпълнението на договора.</w:t>
      </w:r>
    </w:p>
    <w:p w:rsidR="00D7719F" w:rsidRPr="00265E13" w:rsidRDefault="00D7719F" w:rsidP="00B15BCE">
      <w:pPr>
        <w:spacing w:after="0" w:line="240" w:lineRule="auto"/>
        <w:ind w:firstLine="708"/>
        <w:jc w:val="both"/>
        <w:rPr>
          <w:rFonts w:ascii="Times New Roman" w:hAnsi="Times New Roman"/>
          <w:b/>
          <w:sz w:val="24"/>
          <w:szCs w:val="24"/>
        </w:rPr>
      </w:pPr>
    </w:p>
    <w:p w:rsidR="00D7719F" w:rsidRPr="00265E13" w:rsidRDefault="00D7719F" w:rsidP="00B15BCE">
      <w:pPr>
        <w:spacing w:after="0" w:line="240" w:lineRule="auto"/>
        <w:ind w:firstLine="708"/>
        <w:jc w:val="both"/>
        <w:rPr>
          <w:rFonts w:ascii="Times New Roman" w:hAnsi="Times New Roman"/>
          <w:b/>
          <w:color w:val="000000"/>
          <w:sz w:val="24"/>
          <w:szCs w:val="24"/>
        </w:rPr>
      </w:pPr>
      <w:r w:rsidRPr="00265E13">
        <w:rPr>
          <w:rFonts w:ascii="Times New Roman" w:hAnsi="Times New Roman"/>
          <w:b/>
          <w:sz w:val="24"/>
          <w:szCs w:val="24"/>
        </w:rPr>
        <w:t xml:space="preserve">Разбираме, че носим пълна отговорност за всякакви грешки, които може да сме допуснали при попълване на таблицата. При несъответствие между предложените в таблицата единични цени и общата цена, валидна ще бъде сумата от единичните цени, която следва да се счита за оферирана от нас обща цена. </w:t>
      </w:r>
    </w:p>
    <w:p w:rsidR="00D7719F" w:rsidRPr="00265E13" w:rsidRDefault="00D7719F" w:rsidP="00B15BCE">
      <w:pPr>
        <w:tabs>
          <w:tab w:val="left" w:pos="993"/>
        </w:tabs>
        <w:spacing w:before="60" w:after="60" w:line="240" w:lineRule="auto"/>
        <w:jc w:val="both"/>
        <w:rPr>
          <w:rFonts w:ascii="Times New Roman" w:hAnsi="Times New Roman"/>
          <w:b/>
          <w:sz w:val="24"/>
          <w:szCs w:val="24"/>
        </w:rPr>
      </w:pPr>
    </w:p>
    <w:p w:rsidR="00D7719F" w:rsidRPr="00265E13" w:rsidRDefault="00D7719F" w:rsidP="00B15BCE">
      <w:pPr>
        <w:tabs>
          <w:tab w:val="left" w:pos="993"/>
        </w:tabs>
        <w:spacing w:before="60" w:after="60" w:line="240" w:lineRule="auto"/>
        <w:jc w:val="both"/>
        <w:rPr>
          <w:rFonts w:ascii="Times New Roman" w:hAnsi="Times New Roman"/>
          <w:b/>
          <w:sz w:val="24"/>
          <w:szCs w:val="24"/>
        </w:rPr>
      </w:pPr>
    </w:p>
    <w:p w:rsidR="00D7719F" w:rsidRPr="00265E13" w:rsidRDefault="00D7719F" w:rsidP="00B15BCE">
      <w:pPr>
        <w:tabs>
          <w:tab w:val="left" w:pos="993"/>
        </w:tabs>
        <w:spacing w:before="60" w:after="60" w:line="240" w:lineRule="auto"/>
        <w:jc w:val="both"/>
        <w:rPr>
          <w:rFonts w:ascii="Times New Roman" w:hAnsi="Times New Roman"/>
          <w:sz w:val="24"/>
          <w:szCs w:val="24"/>
        </w:rPr>
      </w:pPr>
      <w:r w:rsidRPr="00265E13">
        <w:rPr>
          <w:rFonts w:ascii="Times New Roman" w:hAnsi="Times New Roman"/>
          <w:sz w:val="24"/>
          <w:szCs w:val="24"/>
        </w:rPr>
        <w:t>Име и фамилия:_____________________</w:t>
      </w:r>
    </w:p>
    <w:p w:rsidR="00D7719F" w:rsidRPr="00265E13" w:rsidRDefault="00D7719F" w:rsidP="00B15BCE">
      <w:pPr>
        <w:tabs>
          <w:tab w:val="left" w:pos="993"/>
        </w:tabs>
        <w:spacing w:before="60" w:after="60" w:line="240" w:lineRule="auto"/>
        <w:jc w:val="both"/>
        <w:rPr>
          <w:rFonts w:ascii="Times New Roman" w:hAnsi="Times New Roman"/>
          <w:sz w:val="24"/>
          <w:szCs w:val="24"/>
        </w:rPr>
      </w:pPr>
      <w:r w:rsidRPr="00265E13">
        <w:rPr>
          <w:rFonts w:ascii="Times New Roman" w:hAnsi="Times New Roman"/>
          <w:sz w:val="24"/>
          <w:szCs w:val="24"/>
        </w:rPr>
        <w:t xml:space="preserve">Длъжност:_________________________ </w:t>
      </w:r>
    </w:p>
    <w:p w:rsidR="00D7719F" w:rsidRPr="00265E13" w:rsidRDefault="00D7719F" w:rsidP="00B15BCE">
      <w:pPr>
        <w:tabs>
          <w:tab w:val="left" w:pos="993"/>
        </w:tabs>
        <w:spacing w:before="60" w:after="60" w:line="240" w:lineRule="auto"/>
        <w:jc w:val="both"/>
        <w:rPr>
          <w:rFonts w:ascii="Times New Roman" w:hAnsi="Times New Roman"/>
          <w:b/>
          <w:sz w:val="24"/>
          <w:szCs w:val="24"/>
        </w:rPr>
      </w:pPr>
      <w:r w:rsidRPr="00265E13">
        <w:rPr>
          <w:rFonts w:ascii="Times New Roman" w:hAnsi="Times New Roman"/>
          <w:sz w:val="24"/>
          <w:szCs w:val="24"/>
        </w:rPr>
        <w:t>Подпис и печат:_____________________</w:t>
      </w:r>
    </w:p>
    <w:p w:rsidR="00D7719F" w:rsidRPr="00265E13" w:rsidRDefault="00D7719F" w:rsidP="00B15BCE">
      <w:pPr>
        <w:tabs>
          <w:tab w:val="left" w:pos="993"/>
        </w:tabs>
        <w:spacing w:before="60" w:after="60" w:line="240" w:lineRule="auto"/>
        <w:jc w:val="both"/>
        <w:rPr>
          <w:rFonts w:ascii="Times New Roman" w:hAnsi="Times New Roman"/>
          <w:b/>
          <w:sz w:val="24"/>
          <w:szCs w:val="24"/>
        </w:rPr>
      </w:pPr>
    </w:p>
    <w:p w:rsidR="00D7719F" w:rsidRPr="00265E13" w:rsidRDefault="00D7719F" w:rsidP="00B15BCE">
      <w:pPr>
        <w:tabs>
          <w:tab w:val="left" w:pos="993"/>
        </w:tabs>
        <w:spacing w:before="60" w:after="60" w:line="240" w:lineRule="auto"/>
        <w:jc w:val="both"/>
        <w:rPr>
          <w:rFonts w:ascii="Times New Roman" w:hAnsi="Times New Roman"/>
          <w:b/>
          <w:sz w:val="24"/>
          <w:szCs w:val="24"/>
        </w:rPr>
      </w:pPr>
    </w:p>
    <w:p w:rsidR="00D7719F" w:rsidRPr="00265E13" w:rsidRDefault="00D7719F" w:rsidP="00B15BCE">
      <w:pPr>
        <w:tabs>
          <w:tab w:val="left" w:pos="993"/>
        </w:tabs>
        <w:spacing w:before="60" w:after="60" w:line="240" w:lineRule="auto"/>
        <w:jc w:val="both"/>
        <w:rPr>
          <w:rFonts w:ascii="Times New Roman" w:hAnsi="Times New Roman"/>
          <w:b/>
          <w:i/>
          <w:sz w:val="24"/>
          <w:szCs w:val="24"/>
        </w:rPr>
      </w:pPr>
      <w:r w:rsidRPr="00265E13">
        <w:rPr>
          <w:rFonts w:ascii="Times New Roman" w:hAnsi="Times New Roman"/>
          <w:b/>
          <w:i/>
          <w:sz w:val="24"/>
          <w:szCs w:val="24"/>
          <w:u w:val="single"/>
        </w:rPr>
        <w:t>ВАЖНО!!!</w:t>
      </w:r>
      <w:r w:rsidRPr="00265E13">
        <w:rPr>
          <w:rFonts w:ascii="Times New Roman" w:hAnsi="Times New Roman"/>
          <w:b/>
          <w:i/>
          <w:sz w:val="24"/>
          <w:szCs w:val="24"/>
        </w:rPr>
        <w:t xml:space="preserve"> Участникът оферира цена за съответната обособена позиция, за която подава оферта! В случай, че участва за една, повече или всички обособени позиции, то участникът представя</w:t>
      </w:r>
      <w:r w:rsidRPr="00265E13">
        <w:rPr>
          <w:rFonts w:ascii="Times New Roman" w:hAnsi="Times New Roman"/>
          <w:sz w:val="24"/>
          <w:szCs w:val="24"/>
        </w:rPr>
        <w:t xml:space="preserve"> </w:t>
      </w:r>
      <w:r w:rsidRPr="00265E13">
        <w:rPr>
          <w:rFonts w:ascii="Times New Roman" w:hAnsi="Times New Roman"/>
          <w:b/>
          <w:i/>
          <w:sz w:val="24"/>
          <w:szCs w:val="24"/>
        </w:rPr>
        <w:t>отделен плик с ценово предложение с надпис „Предлагани ценови параметри“, като пликът е надписан с името на участника и за коя обособена позиция се отнася!</w:t>
      </w:r>
    </w:p>
    <w:p w:rsidR="00D7719F" w:rsidRPr="00265E13" w:rsidRDefault="00D7719F" w:rsidP="00B15BCE">
      <w:pPr>
        <w:tabs>
          <w:tab w:val="left" w:pos="993"/>
        </w:tabs>
        <w:spacing w:before="60" w:after="60" w:line="240" w:lineRule="auto"/>
        <w:jc w:val="both"/>
        <w:rPr>
          <w:rFonts w:ascii="Times New Roman" w:hAnsi="Times New Roman"/>
          <w:i/>
          <w:sz w:val="24"/>
          <w:szCs w:val="24"/>
          <w:u w:val="single"/>
        </w:rPr>
      </w:pPr>
      <w:r w:rsidRPr="00265E13">
        <w:rPr>
          <w:rFonts w:ascii="Times New Roman" w:hAnsi="Times New Roman"/>
          <w:i/>
          <w:sz w:val="24"/>
          <w:szCs w:val="24"/>
          <w:u w:val="single"/>
        </w:rPr>
        <w:t>При офериране на цена над прогнозната стойност  УЧАСТНИКЪТ ще бъде отстранен от участие в процедурата.</w:t>
      </w:r>
    </w:p>
    <w:p w:rsidR="00D7719F" w:rsidRPr="00265E13" w:rsidRDefault="00D7719F" w:rsidP="00B15BCE">
      <w:pPr>
        <w:widowControl w:val="0"/>
        <w:tabs>
          <w:tab w:val="left" w:pos="0"/>
          <w:tab w:val="left" w:pos="993"/>
        </w:tabs>
        <w:autoSpaceDE w:val="0"/>
        <w:autoSpaceDN w:val="0"/>
        <w:adjustRightInd w:val="0"/>
        <w:spacing w:after="0" w:line="240" w:lineRule="auto"/>
        <w:jc w:val="both"/>
        <w:rPr>
          <w:rFonts w:ascii="Times New Roman" w:hAnsi="Times New Roman"/>
          <w:i/>
          <w:sz w:val="24"/>
          <w:szCs w:val="24"/>
          <w:lang w:eastAsia="bg-BG"/>
        </w:rPr>
      </w:pPr>
      <w:r w:rsidRPr="00265E13">
        <w:rPr>
          <w:rFonts w:ascii="Times New Roman" w:hAnsi="Times New Roman"/>
          <w:i/>
          <w:sz w:val="24"/>
          <w:szCs w:val="24"/>
          <w:lang w:eastAsia="bg-BG"/>
        </w:rPr>
        <w:t>При разлика между сумите изразени с цифри и думи, за вярно се приема словесното изражение на сумата.</w:t>
      </w:r>
    </w:p>
    <w:p w:rsidR="00D7719F" w:rsidRPr="00265E13" w:rsidRDefault="00D7719F" w:rsidP="00B15BCE">
      <w:pPr>
        <w:tabs>
          <w:tab w:val="left" w:pos="993"/>
        </w:tabs>
        <w:spacing w:before="60" w:after="60" w:line="240" w:lineRule="auto"/>
        <w:jc w:val="both"/>
        <w:rPr>
          <w:rFonts w:ascii="Times New Roman" w:hAnsi="Times New Roman"/>
          <w:i/>
          <w:sz w:val="24"/>
          <w:szCs w:val="24"/>
        </w:rPr>
      </w:pPr>
    </w:p>
    <w:p w:rsidR="00D7719F" w:rsidRPr="00265E13" w:rsidRDefault="00D7719F" w:rsidP="00B15BCE">
      <w:pPr>
        <w:tabs>
          <w:tab w:val="left" w:pos="993"/>
        </w:tabs>
        <w:spacing w:before="60" w:after="60" w:line="240" w:lineRule="auto"/>
        <w:jc w:val="both"/>
        <w:rPr>
          <w:rFonts w:ascii="Times New Roman" w:hAnsi="Times New Roman"/>
          <w:bCs/>
          <w:i/>
          <w:iCs/>
          <w:sz w:val="24"/>
          <w:szCs w:val="24"/>
          <w:u w:val="single"/>
        </w:rPr>
      </w:pPr>
      <w:r w:rsidRPr="00265E13">
        <w:rPr>
          <w:rFonts w:ascii="Times New Roman" w:hAnsi="Times New Roman"/>
          <w:b/>
          <w:i/>
          <w:iCs/>
          <w:sz w:val="24"/>
          <w:szCs w:val="24"/>
          <w:u w:val="single"/>
        </w:rPr>
        <w:t xml:space="preserve">ЗАБЕЛЕЖКА: </w:t>
      </w:r>
      <w:r w:rsidRPr="00265E13">
        <w:rPr>
          <w:rFonts w:ascii="Times New Roman" w:hAnsi="Times New Roman"/>
          <w:bCs/>
          <w:i/>
          <w:iCs/>
          <w:sz w:val="24"/>
          <w:szCs w:val="24"/>
        </w:rPr>
        <w:t xml:space="preserve">Този документ задължително се поставя от участника в отделен запечатан непрозрачен плик – ПЛИК с надпис «Предлагани ценови параметри» </w:t>
      </w:r>
      <w:r w:rsidRPr="00265E13">
        <w:rPr>
          <w:rFonts w:ascii="Times New Roman" w:hAnsi="Times New Roman"/>
          <w:bCs/>
          <w:i/>
          <w:iCs/>
          <w:sz w:val="24"/>
          <w:szCs w:val="24"/>
          <w:u w:val="single"/>
        </w:rPr>
        <w:t>за всяка обособена позиция поотделно!</w:t>
      </w:r>
    </w:p>
    <w:p w:rsidR="00D7719F" w:rsidRPr="00265E13" w:rsidRDefault="00D7719F" w:rsidP="00B15BCE">
      <w:pPr>
        <w:spacing w:after="0" w:line="240" w:lineRule="auto"/>
        <w:rPr>
          <w:rFonts w:ascii="Times New Roman" w:hAnsi="Times New Roman"/>
          <w:i/>
          <w:sz w:val="24"/>
          <w:szCs w:val="24"/>
        </w:rPr>
      </w:pPr>
      <w:r w:rsidRPr="00265E13">
        <w:rPr>
          <w:rFonts w:ascii="Times New Roman" w:hAnsi="Times New Roman"/>
          <w:i/>
          <w:sz w:val="24"/>
          <w:szCs w:val="24"/>
        </w:rPr>
        <w:t>Извън плика с надпис „Предлагани ценови параметри” не трябва да е посочена никаква информация относно цената. Участници, които по какъвто и да е начин са включили някъде в офертата си извън плик</w:t>
      </w:r>
      <w:r>
        <w:rPr>
          <w:rFonts w:ascii="Times New Roman" w:hAnsi="Times New Roman"/>
          <w:i/>
          <w:sz w:val="24"/>
          <w:szCs w:val="24"/>
        </w:rPr>
        <w:t xml:space="preserve">а с </w:t>
      </w:r>
      <w:r w:rsidRPr="00265E13">
        <w:rPr>
          <w:rFonts w:ascii="Times New Roman" w:hAnsi="Times New Roman"/>
          <w:i/>
          <w:sz w:val="24"/>
          <w:szCs w:val="24"/>
        </w:rPr>
        <w:t xml:space="preserve"> </w:t>
      </w:r>
      <w:r w:rsidRPr="00265E13">
        <w:rPr>
          <w:rFonts w:ascii="Times New Roman" w:hAnsi="Times New Roman"/>
          <w:bCs/>
          <w:i/>
          <w:iCs/>
          <w:sz w:val="24"/>
          <w:szCs w:val="24"/>
        </w:rPr>
        <w:t xml:space="preserve">надпис «Предлагани ценови параметри» </w:t>
      </w:r>
      <w:r w:rsidRPr="00265E13">
        <w:rPr>
          <w:rFonts w:ascii="Times New Roman" w:hAnsi="Times New Roman"/>
          <w:i/>
          <w:sz w:val="24"/>
          <w:szCs w:val="24"/>
        </w:rPr>
        <w:t>елементи, свързани с предлаганата цена (или части от нея), ще бъдат отстранени от участие в процедурата.</w:t>
      </w: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Default="00D7719F" w:rsidP="00B15BCE">
      <w:pPr>
        <w:tabs>
          <w:tab w:val="left" w:pos="993"/>
        </w:tabs>
        <w:spacing w:before="60" w:after="60" w:line="240" w:lineRule="auto"/>
        <w:ind w:left="6087" w:firstLine="993"/>
        <w:jc w:val="both"/>
        <w:rPr>
          <w:rFonts w:ascii="Times New Roman" w:hAnsi="Times New Roman"/>
          <w:b/>
          <w:sz w:val="24"/>
          <w:szCs w:val="24"/>
        </w:rPr>
      </w:pPr>
    </w:p>
    <w:p w:rsidR="00D7719F" w:rsidRPr="00B15BCE" w:rsidRDefault="00D7719F" w:rsidP="00B15BCE">
      <w:pPr>
        <w:tabs>
          <w:tab w:val="left" w:pos="993"/>
        </w:tabs>
        <w:spacing w:before="60" w:after="60" w:line="240" w:lineRule="auto"/>
        <w:ind w:left="6087" w:firstLine="993"/>
        <w:jc w:val="both"/>
        <w:rPr>
          <w:rFonts w:ascii="Times New Roman" w:hAnsi="Times New Roman"/>
          <w:b/>
          <w:sz w:val="24"/>
          <w:szCs w:val="24"/>
        </w:rPr>
      </w:pPr>
      <w:r w:rsidRPr="00B15BCE">
        <w:rPr>
          <w:rFonts w:ascii="Times New Roman" w:hAnsi="Times New Roman"/>
          <w:b/>
          <w:sz w:val="24"/>
          <w:szCs w:val="24"/>
        </w:rPr>
        <w:t>Образец № 4</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ДЕКЛАРАЦИЯ</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за приемане клаузите на проекта на договор</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по чл. 39 ал.3, б. „в“от ППЗОП</w:t>
      </w:r>
    </w:p>
    <w:p w:rsidR="00D7719F" w:rsidRPr="00265E13" w:rsidRDefault="00D7719F" w:rsidP="00486A5A">
      <w:pPr>
        <w:spacing w:after="0" w:line="240" w:lineRule="auto"/>
        <w:jc w:val="both"/>
        <w:rPr>
          <w:rFonts w:ascii="Times New Roman" w:hAnsi="Times New Roman"/>
          <w:sz w:val="24"/>
          <w:szCs w:val="24"/>
        </w:rPr>
      </w:pPr>
      <w:r w:rsidRPr="00265E13">
        <w:rPr>
          <w:rFonts w:ascii="Times New Roman" w:hAnsi="Times New Roman"/>
          <w:b/>
          <w:sz w:val="24"/>
          <w:szCs w:val="24"/>
        </w:rPr>
        <w:t>по Обособена позиция № ………………………………………..</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Долуподписаният/-ната/ ......................................................................................................................</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w:t>
      </w:r>
    </w:p>
    <w:p w:rsidR="00D7719F" w:rsidRPr="00695BEE" w:rsidRDefault="00D7719F" w:rsidP="00695BEE">
      <w:pPr>
        <w:pStyle w:val="1"/>
        <w:shd w:val="clear" w:color="auto" w:fill="auto"/>
        <w:spacing w:line="283" w:lineRule="exact"/>
        <w:ind w:right="60" w:firstLine="720"/>
        <w:jc w:val="both"/>
        <w:rPr>
          <w:b/>
          <w:sz w:val="24"/>
          <w:szCs w:val="24"/>
        </w:rPr>
      </w:pPr>
      <w:r w:rsidRPr="00695BEE">
        <w:rPr>
          <w:sz w:val="24"/>
          <w:szCs w:val="24"/>
        </w:rPr>
        <w:t xml:space="preserve">участник в открита процедура с предмет: </w:t>
      </w:r>
      <w:r w:rsidRPr="00695BEE">
        <w:rPr>
          <w:b/>
          <w:color w:val="000000"/>
          <w:sz w:val="24"/>
          <w:szCs w:val="24"/>
        </w:rPr>
        <w:t>„Д</w:t>
      </w:r>
      <w:r w:rsidRPr="00695BEE">
        <w:rPr>
          <w:rFonts w:eastAsia="SimSun"/>
          <w:b/>
          <w:color w:val="000000"/>
          <w:kern w:val="2"/>
          <w:sz w:val="24"/>
          <w:szCs w:val="24"/>
          <w:lang w:eastAsia="hi-IN" w:bidi="hi-IN"/>
        </w:rPr>
        <w:t xml:space="preserve">оставка и монтаж на оборудване и обзавеждане за </w:t>
      </w:r>
      <w:r w:rsidRPr="00695BEE">
        <w:rPr>
          <w:b/>
          <w:sz w:val="24"/>
          <w:szCs w:val="24"/>
        </w:rPr>
        <w:t xml:space="preserve">НЧ "НОВ ЖИВОТ-1926" - гр. Момчилград по </w:t>
      </w:r>
      <w:r w:rsidRPr="00695BEE">
        <w:rPr>
          <w:sz w:val="24"/>
          <w:szCs w:val="24"/>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r w:rsidRPr="002D4329">
        <w:rPr>
          <w:b/>
          <w:sz w:val="24"/>
          <w:szCs w:val="24"/>
          <w:lang w:val="ru-RU"/>
        </w:rPr>
        <w:t>,</w:t>
      </w:r>
      <w:r w:rsidRPr="00695BEE">
        <w:rPr>
          <w:b/>
          <w:sz w:val="24"/>
          <w:szCs w:val="24"/>
        </w:rPr>
        <w:t xml:space="preserve"> по обособени позиции, както следва:</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1:</w:t>
      </w:r>
      <w:r w:rsidRPr="00695BEE">
        <w:rPr>
          <w:rFonts w:ascii="Times New Roman" w:hAnsi="Times New Roman"/>
        </w:rPr>
        <w:t xml:space="preserve"> Доставка и монтаж на обзавеждане и оборудване на помещения, гримьорна, библиотека и др.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2</w:t>
      </w:r>
      <w:r w:rsidRPr="00695BEE">
        <w:rPr>
          <w:rFonts w:ascii="Times New Roman" w:hAnsi="Times New Roman"/>
        </w:rPr>
        <w:t xml:space="preserve"> : Доставка на озвучителна система – доставка и монтаж на машини и съоръжения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3</w:t>
      </w:r>
      <w:r w:rsidRPr="00695BEE">
        <w:rPr>
          <w:rFonts w:ascii="Times New Roman" w:hAnsi="Times New Roman"/>
        </w:rPr>
        <w:t xml:space="preserve">: Доставка на сценично осветление доставка и монтаж на машини и съоръжения  </w:t>
      </w:r>
    </w:p>
    <w:p w:rsidR="00D7719F" w:rsidRPr="00695BEE" w:rsidRDefault="00D7719F" w:rsidP="00695BEE">
      <w:pPr>
        <w:ind w:firstLine="567"/>
        <w:jc w:val="both"/>
        <w:rPr>
          <w:rFonts w:ascii="Times New Roman" w:hAnsi="Times New Roman"/>
          <w:b/>
          <w:i/>
        </w:rPr>
      </w:pPr>
      <w:r w:rsidRPr="00695BEE">
        <w:rPr>
          <w:rFonts w:ascii="Times New Roman" w:hAnsi="Times New Roman"/>
          <w:b/>
        </w:rPr>
        <w:t>Обособена позиция №  4:</w:t>
      </w:r>
      <w:r w:rsidRPr="00695BEE">
        <w:rPr>
          <w:rFonts w:ascii="Times New Roman" w:hAnsi="Times New Roman"/>
        </w:rPr>
        <w:t xml:space="preserve"> Доставка на софтуер, преносими компютри, принтери </w:t>
      </w:r>
    </w:p>
    <w:p w:rsidR="00D7719F" w:rsidRPr="00B15BCE" w:rsidRDefault="00D7719F" w:rsidP="00695BEE">
      <w:pPr>
        <w:spacing w:after="0" w:line="240" w:lineRule="auto"/>
        <w:ind w:firstLine="357"/>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ДЕКЛАРИРАМ, че:</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FF0548" w:rsidRDefault="00D7719F" w:rsidP="000743ED">
      <w:pPr>
        <w:ind w:firstLine="567"/>
        <w:jc w:val="both"/>
        <w:rPr>
          <w:b/>
          <w:i/>
          <w:sz w:val="24"/>
          <w:szCs w:val="24"/>
        </w:rPr>
      </w:pPr>
      <w:r w:rsidRPr="00B15BCE">
        <w:rPr>
          <w:b/>
          <w:sz w:val="24"/>
          <w:szCs w:val="24"/>
        </w:rPr>
        <w:tab/>
        <w:t xml:space="preserve">Съм съгласен с клаузите на приложения проект на договор към документацията за обществена поръчка с предмет: </w:t>
      </w:r>
      <w:r w:rsidRPr="00695BEE">
        <w:rPr>
          <w:b/>
          <w:color w:val="000000"/>
          <w:sz w:val="24"/>
          <w:szCs w:val="24"/>
        </w:rPr>
        <w:t>„Д</w:t>
      </w:r>
      <w:r w:rsidRPr="00695BEE">
        <w:rPr>
          <w:rFonts w:eastAsia="SimSun"/>
          <w:b/>
          <w:color w:val="000000"/>
          <w:kern w:val="2"/>
          <w:sz w:val="24"/>
          <w:szCs w:val="24"/>
          <w:lang w:eastAsia="hi-IN" w:bidi="hi-IN"/>
        </w:rPr>
        <w:t xml:space="preserve">оставка и монтаж на оборудване и обзавеждане за </w:t>
      </w:r>
      <w:r w:rsidRPr="00695BEE">
        <w:rPr>
          <w:b/>
          <w:sz w:val="24"/>
          <w:szCs w:val="24"/>
        </w:rPr>
        <w:t xml:space="preserve">НЧ "НОВ ЖИВОТ-1926" - гр. Момчилград по </w:t>
      </w:r>
      <w:r w:rsidRPr="00695BEE">
        <w:rPr>
          <w:sz w:val="24"/>
          <w:szCs w:val="24"/>
        </w:rPr>
        <w:t xml:space="preserve">Договор №09/07/0/00615 по подмярка 7.2.   </w:t>
      </w:r>
      <w:r w:rsidRPr="00FF0548">
        <w:rPr>
          <w:sz w:val="24"/>
          <w:szCs w:val="24"/>
        </w:rPr>
        <w:t>"Инвестиции   в   създаването,   подобряването   или разширяването на всички видове малка по мащаби инфраструктура" от ПРСР (2014-2020г.)</w:t>
      </w:r>
      <w:r w:rsidRPr="00FF0548">
        <w:rPr>
          <w:b/>
          <w:sz w:val="24"/>
          <w:szCs w:val="24"/>
          <w:lang w:val="ru-RU"/>
        </w:rPr>
        <w:t>,</w:t>
      </w:r>
      <w:r w:rsidRPr="00FF0548">
        <w:rPr>
          <w:b/>
          <w:sz w:val="24"/>
          <w:szCs w:val="24"/>
        </w:rPr>
        <w:t xml:space="preserve"> по </w:t>
      </w:r>
      <w:r w:rsidRPr="00FF0548">
        <w:rPr>
          <w:b/>
          <w:i/>
          <w:sz w:val="24"/>
          <w:szCs w:val="24"/>
        </w:rPr>
        <w:t xml:space="preserve"> Обособена позиция № </w:t>
      </w:r>
      <w:r w:rsidRPr="00FF0548">
        <w:rPr>
          <w:i/>
          <w:sz w:val="24"/>
          <w:szCs w:val="24"/>
        </w:rPr>
        <w:t>…………………….</w:t>
      </w:r>
      <w:r>
        <w:rPr>
          <w:i/>
          <w:sz w:val="24"/>
          <w:szCs w:val="24"/>
        </w:rPr>
        <w:t xml:space="preserve"> ………………………………………………………………………………………………………………………………………………………….</w:t>
      </w:r>
      <w:r w:rsidRPr="00FF0548">
        <w:rPr>
          <w:i/>
          <w:sz w:val="24"/>
          <w:szCs w:val="24"/>
        </w:rPr>
        <w:t>(посочва се номерът и наименованието на Обособената позиция)</w:t>
      </w:r>
    </w:p>
    <w:p w:rsidR="00D7719F" w:rsidRPr="006A5BCC" w:rsidRDefault="00D7719F" w:rsidP="00695BEE">
      <w:pPr>
        <w:spacing w:after="0" w:line="240" w:lineRule="auto"/>
        <w:ind w:firstLine="357"/>
        <w:jc w:val="both"/>
        <w:rPr>
          <w:rFonts w:ascii="Times New Roman" w:hAnsi="Times New Roman"/>
          <w:b/>
          <w:iCs/>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spacing w:after="0" w:line="240" w:lineRule="auto"/>
        <w:rPr>
          <w:rFonts w:ascii="Times New Roman" w:hAnsi="Times New Roman"/>
          <w:b/>
          <w:i/>
          <w:sz w:val="24"/>
          <w:szCs w:val="24"/>
        </w:rPr>
      </w:pPr>
      <w:r w:rsidRPr="00B15BCE">
        <w:rPr>
          <w:rFonts w:ascii="Times New Roman" w:hAnsi="Times New Roman"/>
          <w:b/>
          <w:i/>
          <w:sz w:val="24"/>
          <w:szCs w:val="24"/>
        </w:rPr>
        <w:t>Забележка: Образец № 4 се представя за всяка обособена позиция поотделно!</w:t>
      </w:r>
      <w:r w:rsidRPr="00B15BCE">
        <w:rPr>
          <w:rFonts w:ascii="Times New Roman" w:hAnsi="Times New Roman"/>
          <w:b/>
          <w:i/>
          <w:sz w:val="24"/>
          <w:szCs w:val="24"/>
        </w:rPr>
        <w:t> </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Име и фамилия:_____________________</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 xml:space="preserve">Длъжност:_________________________ </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Подпис и печат:_____________________</w:t>
      </w:r>
    </w:p>
    <w:p w:rsidR="00D7719F" w:rsidRPr="00B15BCE" w:rsidRDefault="00D7719F" w:rsidP="00486A5A">
      <w:pPr>
        <w:tabs>
          <w:tab w:val="left" w:pos="993"/>
        </w:tabs>
        <w:spacing w:before="60" w:after="60" w:line="240" w:lineRule="auto"/>
        <w:ind w:left="6795" w:firstLine="285"/>
        <w:jc w:val="both"/>
        <w:rPr>
          <w:rFonts w:ascii="Times New Roman" w:hAnsi="Times New Roman"/>
          <w:b/>
          <w:sz w:val="24"/>
          <w:szCs w:val="24"/>
        </w:rPr>
      </w:pPr>
      <w:r w:rsidRPr="00B15BCE">
        <w:rPr>
          <w:rFonts w:ascii="Times New Roman" w:hAnsi="Times New Roman"/>
          <w:b/>
          <w:sz w:val="24"/>
          <w:szCs w:val="24"/>
        </w:rPr>
        <w:br w:type="page"/>
        <w:t>Образец № 5</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ДЕКЛАРАЦИЯ НА УЧАСТНИКА ЗА СРОК НА ВАЛИДНОСТ НА ОФЕРТАТА</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по чл. 39 ал.3, б. „г“от ППЗОП</w:t>
      </w:r>
    </w:p>
    <w:p w:rsidR="00D7719F" w:rsidRPr="00FF0548" w:rsidRDefault="00D7719F" w:rsidP="00560C65">
      <w:pPr>
        <w:ind w:firstLine="567"/>
        <w:rPr>
          <w:b/>
          <w:i/>
          <w:sz w:val="24"/>
          <w:szCs w:val="24"/>
        </w:rPr>
      </w:pPr>
      <w:r w:rsidRPr="00FF0548">
        <w:rPr>
          <w:b/>
          <w:sz w:val="24"/>
          <w:szCs w:val="24"/>
        </w:rPr>
        <w:t xml:space="preserve">по </w:t>
      </w:r>
      <w:r w:rsidRPr="00FF0548">
        <w:rPr>
          <w:b/>
          <w:i/>
          <w:sz w:val="24"/>
          <w:szCs w:val="24"/>
        </w:rPr>
        <w:t xml:space="preserve"> Обособена позиция № </w:t>
      </w:r>
      <w:r>
        <w:rPr>
          <w:i/>
          <w:sz w:val="24"/>
          <w:szCs w:val="24"/>
        </w:rPr>
        <w:t xml:space="preserve">………………………………………………………………………………………………… ………………………………………………………………. </w:t>
      </w:r>
      <w:r w:rsidRPr="00FF0548">
        <w:rPr>
          <w:i/>
          <w:sz w:val="24"/>
          <w:szCs w:val="24"/>
        </w:rPr>
        <w:t>(посочва се номерът и наименованието на Обособената позиция)</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Долуподписаният/-ната/ ......................................................................................................................</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w:t>
      </w:r>
    </w:p>
    <w:p w:rsidR="00D7719F" w:rsidRPr="00695BEE" w:rsidRDefault="00D7719F" w:rsidP="00695BEE">
      <w:pPr>
        <w:pStyle w:val="1"/>
        <w:shd w:val="clear" w:color="auto" w:fill="auto"/>
        <w:spacing w:line="283" w:lineRule="exact"/>
        <w:ind w:right="60" w:firstLine="720"/>
        <w:jc w:val="both"/>
        <w:rPr>
          <w:b/>
          <w:sz w:val="24"/>
          <w:szCs w:val="24"/>
        </w:rPr>
      </w:pPr>
      <w:r w:rsidRPr="00695BEE">
        <w:rPr>
          <w:sz w:val="24"/>
          <w:szCs w:val="24"/>
        </w:rPr>
        <w:t xml:space="preserve">участник в открита процедура с предмет: </w:t>
      </w:r>
      <w:r w:rsidRPr="00695BEE">
        <w:rPr>
          <w:b/>
          <w:color w:val="000000"/>
          <w:sz w:val="24"/>
          <w:szCs w:val="24"/>
        </w:rPr>
        <w:t>„Д</w:t>
      </w:r>
      <w:r w:rsidRPr="00695BEE">
        <w:rPr>
          <w:rFonts w:eastAsia="SimSun"/>
          <w:b/>
          <w:color w:val="000000"/>
          <w:kern w:val="2"/>
          <w:sz w:val="24"/>
          <w:szCs w:val="24"/>
          <w:lang w:eastAsia="hi-IN" w:bidi="hi-IN"/>
        </w:rPr>
        <w:t xml:space="preserve">оставка и монтаж на оборудване и обзавеждане за </w:t>
      </w:r>
      <w:r w:rsidRPr="00695BEE">
        <w:rPr>
          <w:b/>
          <w:sz w:val="24"/>
          <w:szCs w:val="24"/>
        </w:rPr>
        <w:t xml:space="preserve">НЧ "НОВ ЖИВОТ-1926" - гр. Момчилград по </w:t>
      </w:r>
      <w:r w:rsidRPr="00695BEE">
        <w:rPr>
          <w:sz w:val="24"/>
          <w:szCs w:val="24"/>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r w:rsidRPr="002D4329">
        <w:rPr>
          <w:b/>
          <w:sz w:val="24"/>
          <w:szCs w:val="24"/>
          <w:lang w:val="ru-RU"/>
        </w:rPr>
        <w:t>,</w:t>
      </w:r>
      <w:r w:rsidRPr="00695BEE">
        <w:rPr>
          <w:b/>
          <w:sz w:val="24"/>
          <w:szCs w:val="24"/>
        </w:rPr>
        <w:t xml:space="preserve"> по обособени позиции, както следва:</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1:</w:t>
      </w:r>
      <w:r w:rsidRPr="00695BEE">
        <w:rPr>
          <w:rFonts w:ascii="Times New Roman" w:hAnsi="Times New Roman"/>
        </w:rPr>
        <w:t xml:space="preserve"> Доставка и монтаж на обзавеждане и оборудване на помещения, гримьорна, библиотека и др.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2</w:t>
      </w:r>
      <w:r w:rsidRPr="00695BEE">
        <w:rPr>
          <w:rFonts w:ascii="Times New Roman" w:hAnsi="Times New Roman"/>
        </w:rPr>
        <w:t xml:space="preserve"> : Доставка на озвучителна система – доставка и монтаж на машини и съоръжения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3</w:t>
      </w:r>
      <w:r w:rsidRPr="00695BEE">
        <w:rPr>
          <w:rFonts w:ascii="Times New Roman" w:hAnsi="Times New Roman"/>
        </w:rPr>
        <w:t xml:space="preserve">: Доставка на сценично осветление доставка и монтаж на машини и съоръжения  </w:t>
      </w:r>
    </w:p>
    <w:p w:rsidR="00D7719F" w:rsidRPr="00695BEE" w:rsidRDefault="00D7719F" w:rsidP="00695BEE">
      <w:pPr>
        <w:ind w:firstLine="567"/>
        <w:jc w:val="both"/>
        <w:rPr>
          <w:rFonts w:ascii="Times New Roman" w:hAnsi="Times New Roman"/>
          <w:b/>
          <w:i/>
        </w:rPr>
      </w:pPr>
      <w:r w:rsidRPr="00695BEE">
        <w:rPr>
          <w:rFonts w:ascii="Times New Roman" w:hAnsi="Times New Roman"/>
          <w:b/>
        </w:rPr>
        <w:t>Обособена позиция №  4:</w:t>
      </w:r>
      <w:r w:rsidRPr="00695BEE">
        <w:rPr>
          <w:rFonts w:ascii="Times New Roman" w:hAnsi="Times New Roman"/>
        </w:rPr>
        <w:t xml:space="preserve"> Доставка на софтуер, преносими компютри, принтери </w:t>
      </w:r>
    </w:p>
    <w:p w:rsidR="00D7719F" w:rsidRPr="002D4329" w:rsidRDefault="00D7719F" w:rsidP="00695BEE">
      <w:pPr>
        <w:spacing w:after="0" w:line="240" w:lineRule="auto"/>
        <w:ind w:firstLine="357"/>
        <w:jc w:val="both"/>
        <w:rPr>
          <w:rFonts w:ascii="Times New Roman" w:hAnsi="Times New Roman"/>
          <w:b/>
          <w:sz w:val="24"/>
          <w:szCs w:val="24"/>
          <w:lang w:val="ru-RU"/>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ДЕКЛАРИРАМ, че:</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ab/>
        <w:t>Срокът на валидност на настоящата оферта е 180 (сто и осемдесет) календарни дни след крайния срок за подаване на оферти.</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spacing w:after="0" w:line="240" w:lineRule="auto"/>
        <w:rPr>
          <w:rFonts w:ascii="Times New Roman" w:hAnsi="Times New Roman"/>
          <w:b/>
          <w:i/>
          <w:sz w:val="24"/>
          <w:szCs w:val="24"/>
        </w:rPr>
      </w:pPr>
      <w:r w:rsidRPr="00B15BCE">
        <w:rPr>
          <w:rFonts w:ascii="Times New Roman" w:hAnsi="Times New Roman"/>
          <w:b/>
          <w:i/>
          <w:sz w:val="24"/>
          <w:szCs w:val="24"/>
        </w:rPr>
        <w:t>Забележка: Образец № 5 се представя за всяка обособена позиция поотделно!</w:t>
      </w:r>
      <w:r w:rsidRPr="00B15BCE">
        <w:rPr>
          <w:rFonts w:ascii="Times New Roman" w:hAnsi="Times New Roman"/>
          <w:b/>
          <w:i/>
          <w:sz w:val="24"/>
          <w:szCs w:val="24"/>
        </w:rPr>
        <w:t> </w:t>
      </w:r>
    </w:p>
    <w:p w:rsidR="00D7719F" w:rsidRPr="00B15BCE" w:rsidRDefault="00D7719F" w:rsidP="00B15BCE">
      <w:pPr>
        <w:tabs>
          <w:tab w:val="left" w:pos="993"/>
        </w:tabs>
        <w:spacing w:before="60" w:after="60" w:line="240" w:lineRule="auto"/>
        <w:jc w:val="both"/>
        <w:rPr>
          <w:rFonts w:ascii="Times New Roman" w:hAnsi="Times New Roman"/>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Име и фамилия:_____________________</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 xml:space="preserve">Длъжност:_________________________ </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Подпис и печат:_____________________</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t>Образец № 6</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 Е К Л А Р А Ц И Я</w:t>
      </w:r>
    </w:p>
    <w:p w:rsidR="00D7719F" w:rsidRPr="00B15BCE" w:rsidRDefault="00D7719F" w:rsidP="00B15BCE">
      <w:pPr>
        <w:tabs>
          <w:tab w:val="left" w:pos="993"/>
        </w:tabs>
        <w:spacing w:before="60" w:after="60" w:line="240" w:lineRule="auto"/>
        <w:jc w:val="center"/>
        <w:rPr>
          <w:rFonts w:ascii="Times New Roman" w:hAnsi="Times New Roman"/>
          <w:sz w:val="24"/>
          <w:szCs w:val="24"/>
        </w:rPr>
      </w:pPr>
      <w:r w:rsidRPr="00B15BCE">
        <w:rPr>
          <w:rFonts w:ascii="Times New Roman" w:hAnsi="Times New Roman"/>
          <w:b/>
          <w:sz w:val="24"/>
          <w:szCs w:val="24"/>
        </w:rPr>
        <w:t xml:space="preserve">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 </w:t>
      </w:r>
      <w:r w:rsidRPr="00B15BCE">
        <w:rPr>
          <w:rFonts w:ascii="Times New Roman" w:hAnsi="Times New Roman"/>
          <w:sz w:val="24"/>
          <w:szCs w:val="24"/>
        </w:rPr>
        <w:t>подизпълнител</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Долуподписаният/-ната/ ......................................................................................................................</w:t>
      </w:r>
    </w:p>
    <w:p w:rsidR="00D7719F" w:rsidRPr="00695BEE" w:rsidRDefault="00D7719F" w:rsidP="00695BEE">
      <w:pPr>
        <w:pStyle w:val="1"/>
        <w:shd w:val="clear" w:color="auto" w:fill="auto"/>
        <w:spacing w:line="283" w:lineRule="exact"/>
        <w:ind w:right="60" w:firstLine="720"/>
        <w:jc w:val="both"/>
        <w:rPr>
          <w:b/>
          <w:sz w:val="24"/>
          <w:szCs w:val="24"/>
        </w:rPr>
      </w:pPr>
      <w:r w:rsidRPr="00B15BCE">
        <w:rPr>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с предмет: </w:t>
      </w:r>
      <w:r w:rsidRPr="00695BEE">
        <w:rPr>
          <w:b/>
          <w:color w:val="000000"/>
          <w:sz w:val="24"/>
          <w:szCs w:val="24"/>
        </w:rPr>
        <w:t>„Д</w:t>
      </w:r>
      <w:r w:rsidRPr="00695BEE">
        <w:rPr>
          <w:rFonts w:eastAsia="SimSun"/>
          <w:b/>
          <w:color w:val="000000"/>
          <w:kern w:val="2"/>
          <w:sz w:val="24"/>
          <w:szCs w:val="24"/>
          <w:lang w:eastAsia="hi-IN" w:bidi="hi-IN"/>
        </w:rPr>
        <w:t xml:space="preserve">оставка и монтаж на оборудване и обзавеждане за </w:t>
      </w:r>
      <w:r w:rsidRPr="00695BEE">
        <w:rPr>
          <w:b/>
          <w:sz w:val="24"/>
          <w:szCs w:val="24"/>
        </w:rPr>
        <w:t xml:space="preserve">НЧ "НОВ ЖИВОТ-1926" - гр. Момчилград по </w:t>
      </w:r>
      <w:r w:rsidRPr="00695BEE">
        <w:rPr>
          <w:sz w:val="24"/>
          <w:szCs w:val="24"/>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r w:rsidRPr="002D4329">
        <w:rPr>
          <w:b/>
          <w:sz w:val="24"/>
          <w:szCs w:val="24"/>
          <w:lang w:val="ru-RU"/>
        </w:rPr>
        <w:t>,</w:t>
      </w:r>
      <w:r w:rsidRPr="00695BEE">
        <w:rPr>
          <w:b/>
          <w:sz w:val="24"/>
          <w:szCs w:val="24"/>
        </w:rPr>
        <w:t xml:space="preserve"> по обособени позиции, както следва:</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1:</w:t>
      </w:r>
      <w:r w:rsidRPr="00695BEE">
        <w:rPr>
          <w:rFonts w:ascii="Times New Roman" w:hAnsi="Times New Roman"/>
        </w:rPr>
        <w:t xml:space="preserve"> Доставка и монтаж на обзавеждане и оборудване на помещения, гримьорна, библиотека и др.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2</w:t>
      </w:r>
      <w:r w:rsidRPr="00695BEE">
        <w:rPr>
          <w:rFonts w:ascii="Times New Roman" w:hAnsi="Times New Roman"/>
        </w:rPr>
        <w:t xml:space="preserve"> : Доставка на озвучителна система – доставка и монтаж на машини и съоръжения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3</w:t>
      </w:r>
      <w:r w:rsidRPr="00695BEE">
        <w:rPr>
          <w:rFonts w:ascii="Times New Roman" w:hAnsi="Times New Roman"/>
        </w:rPr>
        <w:t xml:space="preserve">: Доставка на сценично осветление доставка и монтаж на машини и съоръжения  </w:t>
      </w:r>
    </w:p>
    <w:p w:rsidR="00D7719F" w:rsidRPr="00695BEE" w:rsidRDefault="00D7719F" w:rsidP="00695BEE">
      <w:pPr>
        <w:ind w:firstLine="567"/>
        <w:jc w:val="both"/>
        <w:rPr>
          <w:rFonts w:ascii="Times New Roman" w:hAnsi="Times New Roman"/>
          <w:b/>
          <w:i/>
        </w:rPr>
      </w:pPr>
      <w:r w:rsidRPr="00695BEE">
        <w:rPr>
          <w:rFonts w:ascii="Times New Roman" w:hAnsi="Times New Roman"/>
          <w:b/>
        </w:rPr>
        <w:t>Обособена позиция №  4:</w:t>
      </w:r>
      <w:r w:rsidRPr="00695BEE">
        <w:rPr>
          <w:rFonts w:ascii="Times New Roman" w:hAnsi="Times New Roman"/>
        </w:rPr>
        <w:t xml:space="preserve"> Доставка на софтуер, преносими компютри, принтери </w:t>
      </w:r>
    </w:p>
    <w:p w:rsidR="00D7719F" w:rsidRDefault="00D7719F" w:rsidP="00695BEE">
      <w:pPr>
        <w:spacing w:after="0" w:line="240" w:lineRule="auto"/>
        <w:ind w:firstLine="357"/>
        <w:jc w:val="both"/>
        <w:rPr>
          <w:rFonts w:ascii="Times New Roman" w:hAnsi="Times New Roman"/>
          <w:b/>
          <w:iCs/>
          <w:sz w:val="24"/>
          <w:szCs w:val="24"/>
        </w:rPr>
      </w:pPr>
    </w:p>
    <w:p w:rsidR="00D7719F" w:rsidRPr="006A5BCC" w:rsidRDefault="00D7719F" w:rsidP="006A5BCC">
      <w:pPr>
        <w:spacing w:after="0" w:line="240" w:lineRule="auto"/>
        <w:ind w:firstLine="708"/>
        <w:rPr>
          <w:rFonts w:ascii="Times New Roman" w:hAnsi="Times New Roman"/>
          <w:b/>
          <w:iCs/>
          <w:sz w:val="24"/>
          <w:szCs w:val="24"/>
        </w:rPr>
      </w:pPr>
    </w:p>
    <w:p w:rsidR="00D7719F" w:rsidRPr="00B15BCE" w:rsidRDefault="00D7719F" w:rsidP="006A5BCC">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 Е К Л А Р И Р А М, че:</w:t>
      </w:r>
    </w:p>
    <w:p w:rsidR="00D7719F" w:rsidRPr="00B15BCE" w:rsidRDefault="00D7719F" w:rsidP="00B15BCE">
      <w:pPr>
        <w:numPr>
          <w:ilvl w:val="0"/>
          <w:numId w:val="27"/>
        </w:numPr>
        <w:tabs>
          <w:tab w:val="left" w:pos="993"/>
        </w:tabs>
        <w:spacing w:before="60" w:after="60" w:line="240" w:lineRule="auto"/>
        <w:contextualSpacing/>
        <w:jc w:val="both"/>
        <w:rPr>
          <w:rFonts w:ascii="Times New Roman" w:hAnsi="Times New Roman"/>
          <w:b/>
          <w:sz w:val="24"/>
          <w:szCs w:val="24"/>
        </w:rPr>
      </w:pPr>
      <w:r w:rsidRPr="00B15BCE">
        <w:rPr>
          <w:rFonts w:ascii="Times New Roman" w:hAnsi="Times New Roman"/>
          <w:b/>
          <w:sz w:val="24"/>
          <w:szCs w:val="24"/>
        </w:rPr>
        <w:t>Представляваното от мен дружество не е регистрирано/е регистрирано в юрисдикция с преференциален данъчен режим.</w:t>
      </w:r>
    </w:p>
    <w:p w:rsidR="00D7719F" w:rsidRPr="00B15BCE" w:rsidRDefault="00D7719F" w:rsidP="00B15BCE">
      <w:pPr>
        <w:numPr>
          <w:ilvl w:val="0"/>
          <w:numId w:val="27"/>
        </w:numPr>
        <w:tabs>
          <w:tab w:val="left" w:pos="993"/>
        </w:tabs>
        <w:spacing w:before="60" w:after="60" w:line="240" w:lineRule="auto"/>
        <w:contextualSpacing/>
        <w:jc w:val="both"/>
        <w:rPr>
          <w:rFonts w:ascii="Times New Roman" w:hAnsi="Times New Roman"/>
          <w:b/>
          <w:sz w:val="24"/>
          <w:szCs w:val="24"/>
        </w:rPr>
      </w:pPr>
      <w:r w:rsidRPr="00B15BCE">
        <w:rPr>
          <w:rFonts w:ascii="Times New Roman" w:hAnsi="Times New Roman"/>
          <w:b/>
          <w:sz w:val="24"/>
          <w:szCs w:val="24"/>
        </w:rPr>
        <w:t>Представляваното от мен дружество не е свързано/е свързано с лица, регистрирани в юрисдикции с преференциален данъчен режим.</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Известно ми е, че за неверни данни нося наказателна отговорност по чл. 313 от Наказателния кодекс.</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Pr>
          <w:rFonts w:ascii="Times New Roman" w:hAnsi="Times New Roman"/>
          <w:sz w:val="24"/>
          <w:szCs w:val="24"/>
        </w:rPr>
        <w:t>Дата:....................2018</w:t>
      </w:r>
      <w:r w:rsidRPr="00B15BCE">
        <w:rPr>
          <w:rFonts w:ascii="Times New Roman" w:hAnsi="Times New Roman"/>
          <w:sz w:val="24"/>
          <w:szCs w:val="24"/>
        </w:rPr>
        <w:t xml:space="preserve"> г.                                             Декларатор: ................................</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 xml:space="preserve">                                                                                                                      </w:t>
      </w:r>
    </w:p>
    <w:p w:rsidR="00D7719F" w:rsidRPr="00B15BCE" w:rsidRDefault="00D7719F" w:rsidP="00B15BCE">
      <w:pPr>
        <w:tabs>
          <w:tab w:val="left" w:pos="993"/>
        </w:tabs>
        <w:spacing w:before="60" w:after="60" w:line="240" w:lineRule="auto"/>
        <w:jc w:val="both"/>
        <w:rPr>
          <w:rFonts w:ascii="Times New Roman" w:hAnsi="Times New Roman"/>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Забележка: В зависимост от правно-организационната форма на участниците, декларацията се представя от едно от лицата, които представляват участника.</w:t>
      </w: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Невярното се зачертава.</w:t>
      </w: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B15BCE">
        <w:rPr>
          <w:rFonts w:ascii="Times New Roman" w:hAnsi="Times New Roman"/>
          <w:b/>
          <w:sz w:val="24"/>
          <w:szCs w:val="24"/>
        </w:rPr>
        <w:tab/>
        <w:t xml:space="preserve">Образец № 7 </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 Е К Л А Р А Ц И Я</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Долуподписаният/-ната/ ......................................................................................................................</w:t>
      </w:r>
    </w:p>
    <w:p w:rsidR="00D7719F" w:rsidRPr="00E62EB4" w:rsidRDefault="00D7719F" w:rsidP="00695BEE">
      <w:pPr>
        <w:pStyle w:val="1"/>
        <w:shd w:val="clear" w:color="auto" w:fill="auto"/>
        <w:spacing w:line="283" w:lineRule="exact"/>
        <w:ind w:right="60" w:firstLine="720"/>
        <w:jc w:val="both"/>
        <w:rPr>
          <w:b/>
          <w:sz w:val="24"/>
          <w:szCs w:val="24"/>
        </w:rPr>
      </w:pPr>
      <w:r w:rsidRPr="00B15BCE">
        <w:rPr>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с предмет : </w:t>
      </w:r>
      <w:r w:rsidRPr="00E62EB4">
        <w:rPr>
          <w:b/>
          <w:color w:val="000000"/>
          <w:sz w:val="24"/>
          <w:szCs w:val="24"/>
        </w:rPr>
        <w:t>„Д</w:t>
      </w:r>
      <w:r w:rsidRPr="00E62EB4">
        <w:rPr>
          <w:rFonts w:eastAsia="SimSun" w:cs="Arial"/>
          <w:b/>
          <w:color w:val="000000"/>
          <w:kern w:val="2"/>
          <w:sz w:val="24"/>
          <w:szCs w:val="24"/>
          <w:lang w:eastAsia="hi-IN" w:bidi="hi-IN"/>
        </w:rPr>
        <w:t xml:space="preserve">оставка и монтаж на оборудване и обзавеждане за </w:t>
      </w:r>
      <w:r w:rsidRPr="00E62EB4">
        <w:rPr>
          <w:b/>
          <w:sz w:val="24"/>
          <w:szCs w:val="24"/>
        </w:rPr>
        <w:t>НЧ "НОВ ЖИВОТ-1926" - гр. Момчилград по</w:t>
      </w:r>
      <w:r>
        <w:rPr>
          <w:b/>
          <w:sz w:val="24"/>
          <w:szCs w:val="24"/>
        </w:rPr>
        <w:t xml:space="preserve"> </w:t>
      </w:r>
      <w:r w:rsidRPr="00E62EB4">
        <w:rPr>
          <w:sz w:val="24"/>
          <w:szCs w:val="24"/>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r w:rsidRPr="002D4329">
        <w:rPr>
          <w:b/>
          <w:sz w:val="24"/>
          <w:szCs w:val="24"/>
          <w:lang w:val="ru-RU"/>
        </w:rPr>
        <w:t>,</w:t>
      </w:r>
      <w:r w:rsidRPr="00E62EB4">
        <w:rPr>
          <w:b/>
          <w:sz w:val="24"/>
          <w:szCs w:val="24"/>
        </w:rPr>
        <w:t xml:space="preserve"> по обособени позиции, както следва:</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1:</w:t>
      </w:r>
      <w:r w:rsidRPr="00695BEE">
        <w:rPr>
          <w:rFonts w:ascii="Times New Roman" w:hAnsi="Times New Roman"/>
        </w:rPr>
        <w:t xml:space="preserve"> Доставка и монтаж на обзавеждане и оборудване на помещения, гримьорна, библиотека и др.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2</w:t>
      </w:r>
      <w:r w:rsidRPr="00695BEE">
        <w:rPr>
          <w:rFonts w:ascii="Times New Roman" w:hAnsi="Times New Roman"/>
        </w:rPr>
        <w:t xml:space="preserve"> : Доставка на озвучителна система – доставка и монтаж на машини и съоръжения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3</w:t>
      </w:r>
      <w:r w:rsidRPr="00695BEE">
        <w:rPr>
          <w:rFonts w:ascii="Times New Roman" w:hAnsi="Times New Roman"/>
        </w:rPr>
        <w:t xml:space="preserve">: Доставка на сценично осветление доставка и монтаж на машини и съоръжения  </w:t>
      </w:r>
    </w:p>
    <w:p w:rsidR="00D7719F" w:rsidRPr="00695BEE" w:rsidRDefault="00D7719F" w:rsidP="00695BEE">
      <w:pPr>
        <w:ind w:firstLine="567"/>
        <w:jc w:val="both"/>
        <w:rPr>
          <w:rFonts w:ascii="Times New Roman" w:hAnsi="Times New Roman"/>
          <w:b/>
          <w:i/>
        </w:rPr>
      </w:pPr>
      <w:r w:rsidRPr="00695BEE">
        <w:rPr>
          <w:rFonts w:ascii="Times New Roman" w:hAnsi="Times New Roman"/>
          <w:b/>
        </w:rPr>
        <w:t>Обособена позиция №  4:</w:t>
      </w:r>
      <w:r w:rsidRPr="00695BEE">
        <w:rPr>
          <w:rFonts w:ascii="Times New Roman" w:hAnsi="Times New Roman"/>
        </w:rPr>
        <w:t xml:space="preserve"> Доставка на софтуер, преносими компютри, принтери </w:t>
      </w:r>
    </w:p>
    <w:p w:rsidR="00D7719F" w:rsidRPr="00B15BCE" w:rsidRDefault="00D7719F" w:rsidP="00695BEE">
      <w:pPr>
        <w:spacing w:after="0" w:line="240" w:lineRule="auto"/>
        <w:ind w:firstLine="357"/>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 Е К Л А Р И Р А М, че:</w:t>
      </w:r>
    </w:p>
    <w:p w:rsidR="00D7719F" w:rsidRPr="00B15BCE" w:rsidRDefault="00D7719F" w:rsidP="00B15BCE">
      <w:pPr>
        <w:tabs>
          <w:tab w:val="left" w:pos="993"/>
        </w:tabs>
        <w:spacing w:before="60" w:after="60" w:line="240" w:lineRule="auto"/>
        <w:jc w:val="center"/>
        <w:rPr>
          <w:rFonts w:ascii="Times New Roman" w:hAnsi="Times New Roman"/>
          <w:b/>
          <w:sz w:val="24"/>
          <w:szCs w:val="24"/>
        </w:rPr>
      </w:pPr>
    </w:p>
    <w:p w:rsidR="00D7719F" w:rsidRPr="00B15BCE" w:rsidRDefault="00D7719F" w:rsidP="00B15BCE">
      <w:pPr>
        <w:numPr>
          <w:ilvl w:val="0"/>
          <w:numId w:val="28"/>
        </w:numPr>
        <w:tabs>
          <w:tab w:val="left" w:pos="993"/>
        </w:tabs>
        <w:spacing w:before="60" w:after="60" w:line="240" w:lineRule="auto"/>
        <w:contextualSpacing/>
        <w:jc w:val="both"/>
        <w:rPr>
          <w:rFonts w:ascii="Times New Roman" w:hAnsi="Times New Roman"/>
          <w:b/>
          <w:sz w:val="24"/>
          <w:szCs w:val="24"/>
        </w:rPr>
      </w:pPr>
      <w:r w:rsidRPr="00B15BCE">
        <w:rPr>
          <w:rFonts w:ascii="Times New Roman" w:hAnsi="Times New Roman"/>
          <w:b/>
          <w:sz w:val="24"/>
          <w:szCs w:val="24"/>
        </w:rPr>
        <w:t>Представляваното от мен дружество  е регистрирано в юрисдикция с преференциален данъчен режим, а именно: ……………………………………………….. .</w:t>
      </w:r>
    </w:p>
    <w:p w:rsidR="00D7719F" w:rsidRPr="00B15BCE" w:rsidRDefault="00D7719F" w:rsidP="00B15BCE">
      <w:pPr>
        <w:numPr>
          <w:ilvl w:val="0"/>
          <w:numId w:val="28"/>
        </w:numPr>
        <w:tabs>
          <w:tab w:val="left" w:pos="993"/>
        </w:tabs>
        <w:spacing w:before="60" w:after="60" w:line="240" w:lineRule="auto"/>
        <w:contextualSpacing/>
        <w:jc w:val="both"/>
        <w:rPr>
          <w:rFonts w:ascii="Times New Roman" w:hAnsi="Times New Roman"/>
          <w:b/>
          <w:sz w:val="24"/>
          <w:szCs w:val="24"/>
        </w:rPr>
      </w:pPr>
      <w:r w:rsidRPr="00B15BCE">
        <w:rPr>
          <w:rFonts w:ascii="Times New Roman" w:hAnsi="Times New Roman"/>
          <w:b/>
          <w:sz w:val="24"/>
          <w:szCs w:val="24"/>
        </w:rPr>
        <w:t>Представляваното от мен дружество попада в изключението на чл. 4, т.  …..,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Известно ми е, че за неверни данни нося наказателна отговорност по чл. 313 от Наказателния кодекс.</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sz w:val="24"/>
          <w:szCs w:val="24"/>
        </w:rPr>
      </w:pPr>
      <w:r>
        <w:rPr>
          <w:rFonts w:ascii="Times New Roman" w:hAnsi="Times New Roman"/>
          <w:sz w:val="24"/>
          <w:szCs w:val="24"/>
        </w:rPr>
        <w:t>Дата:....................2018</w:t>
      </w:r>
      <w:r w:rsidRPr="00B15BCE">
        <w:rPr>
          <w:rFonts w:ascii="Times New Roman" w:hAnsi="Times New Roman"/>
          <w:sz w:val="24"/>
          <w:szCs w:val="24"/>
        </w:rPr>
        <w:t xml:space="preserve"> г.                                             Декларатор: ................................</w:t>
      </w:r>
    </w:p>
    <w:p w:rsidR="00D7719F" w:rsidRPr="00B15BCE" w:rsidRDefault="00D7719F" w:rsidP="00B15BCE">
      <w:pPr>
        <w:tabs>
          <w:tab w:val="left" w:pos="993"/>
        </w:tabs>
        <w:spacing w:before="60" w:after="60" w:line="240" w:lineRule="auto"/>
        <w:jc w:val="both"/>
        <w:rPr>
          <w:rFonts w:ascii="Times New Roman" w:hAnsi="Times New Roman"/>
          <w:sz w:val="24"/>
          <w:szCs w:val="24"/>
        </w:rPr>
      </w:pPr>
    </w:p>
    <w:p w:rsidR="00D7719F" w:rsidRPr="004A1DD7" w:rsidRDefault="00D7719F" w:rsidP="00B15BCE">
      <w:pPr>
        <w:tabs>
          <w:tab w:val="left" w:pos="993"/>
        </w:tabs>
        <w:spacing w:before="60" w:after="60" w:line="240" w:lineRule="auto"/>
        <w:jc w:val="both"/>
        <w:rPr>
          <w:rFonts w:ascii="Times New Roman" w:hAnsi="Times New Roman"/>
          <w:b/>
          <w:i/>
          <w:sz w:val="24"/>
          <w:szCs w:val="24"/>
          <w:u w:val="single"/>
        </w:rPr>
      </w:pPr>
      <w:r w:rsidRPr="002A11F6">
        <w:rPr>
          <w:b/>
          <w:i/>
          <w:sz w:val="24"/>
          <w:szCs w:val="24"/>
          <w:highlight w:val="yellow"/>
          <w:u w:val="single"/>
          <w:lang w:eastAsia="bg-BG"/>
        </w:rPr>
        <w:t>Декларацията  се попълва, ако дружеството е регистрирано в юрисдикция с преференциален данъчен режим или е контролирано от лица, регистрирани в юрисдикции с преференциален данъчен режим.</w:t>
      </w:r>
    </w:p>
    <w:p w:rsidR="00D7719F" w:rsidRPr="00B15BCE" w:rsidRDefault="00D7719F" w:rsidP="00B15BCE">
      <w:pPr>
        <w:tabs>
          <w:tab w:val="left" w:pos="993"/>
        </w:tabs>
        <w:spacing w:before="60" w:after="60" w:line="240" w:lineRule="auto"/>
        <w:jc w:val="both"/>
        <w:rPr>
          <w:rFonts w:ascii="Times New Roman" w:hAnsi="Times New Roman"/>
          <w:i/>
          <w:sz w:val="24"/>
          <w:szCs w:val="24"/>
        </w:rPr>
      </w:pPr>
      <w:r w:rsidRPr="00B15BCE">
        <w:rPr>
          <w:rFonts w:ascii="Times New Roman" w:hAnsi="Times New Roman"/>
          <w:i/>
          <w:sz w:val="24"/>
          <w:szCs w:val="24"/>
          <w:u w:val="single"/>
        </w:rPr>
        <w:t>Забележка:</w:t>
      </w:r>
      <w:r w:rsidRPr="00B15BCE">
        <w:rPr>
          <w:rFonts w:ascii="Times New Roman" w:hAnsi="Times New Roman"/>
          <w:i/>
          <w:sz w:val="24"/>
          <w:szCs w:val="24"/>
        </w:rPr>
        <w:t xml:space="preserve"> В зависимост от правно-организационната форма на участниците, декларацията се представя от едно от лицата, които представляват участника.</w:t>
      </w:r>
    </w:p>
    <w:p w:rsidR="00D7719F" w:rsidRPr="00B15BCE" w:rsidRDefault="00D7719F" w:rsidP="00B15BCE">
      <w:pPr>
        <w:tabs>
          <w:tab w:val="left" w:pos="993"/>
        </w:tabs>
        <w:spacing w:before="60" w:after="60" w:line="240" w:lineRule="auto"/>
        <w:jc w:val="both"/>
        <w:rPr>
          <w:rFonts w:ascii="Times New Roman" w:hAnsi="Times New Roman"/>
          <w:i/>
          <w:sz w:val="24"/>
          <w:szCs w:val="24"/>
        </w:rPr>
      </w:pPr>
      <w:r w:rsidRPr="00B15BCE">
        <w:rPr>
          <w:rFonts w:ascii="Times New Roman" w:hAnsi="Times New Roman"/>
          <w:i/>
          <w:sz w:val="24"/>
          <w:szCs w:val="24"/>
        </w:rPr>
        <w:t>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7719F" w:rsidRPr="00B15BCE" w:rsidRDefault="00D7719F" w:rsidP="00B15BCE">
      <w:pPr>
        <w:tabs>
          <w:tab w:val="left" w:pos="993"/>
        </w:tabs>
        <w:spacing w:before="60" w:after="60" w:line="240" w:lineRule="auto"/>
        <w:jc w:val="both"/>
        <w:rPr>
          <w:rFonts w:ascii="Times New Roman" w:hAnsi="Times New Roman"/>
          <w:i/>
          <w:sz w:val="24"/>
          <w:szCs w:val="24"/>
        </w:rPr>
      </w:pPr>
      <w:r w:rsidRPr="00B15BCE">
        <w:rPr>
          <w:rFonts w:ascii="Times New Roman" w:hAnsi="Times New Roman"/>
          <w:i/>
          <w:sz w:val="24"/>
          <w:szCs w:val="24"/>
        </w:rPr>
        <w:t xml:space="preserve">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 </w:t>
      </w:r>
    </w:p>
    <w:p w:rsidR="00D7719F" w:rsidRPr="00B15BCE" w:rsidRDefault="00D7719F" w:rsidP="00B15BCE">
      <w:pPr>
        <w:tabs>
          <w:tab w:val="left" w:pos="993"/>
        </w:tabs>
        <w:spacing w:before="60" w:after="60" w:line="240" w:lineRule="auto"/>
        <w:jc w:val="both"/>
        <w:rPr>
          <w:rFonts w:ascii="Times New Roman" w:hAnsi="Times New Roman"/>
          <w:i/>
          <w:sz w:val="24"/>
          <w:szCs w:val="24"/>
        </w:rPr>
      </w:pPr>
      <w:r w:rsidRPr="00B15BCE">
        <w:rPr>
          <w:rFonts w:ascii="Times New Roman" w:hAnsi="Times New Roman"/>
          <w:i/>
          <w:sz w:val="24"/>
          <w:szCs w:val="24"/>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hyperlink r:id="rId7" w:history="1">
        <w:r w:rsidRPr="00B15BCE">
          <w:rPr>
            <w:rFonts w:ascii="Times New Roman" w:hAnsi="Times New Roman"/>
            <w:i/>
            <w:color w:val="0000FF"/>
            <w:sz w:val="24"/>
            <w:szCs w:val="24"/>
            <w:u w:val="single"/>
          </w:rPr>
          <w:t>Кодекса за социално осигуряване</w:t>
        </w:r>
      </w:hyperlink>
      <w:r w:rsidRPr="00B15BCE">
        <w:rPr>
          <w:rFonts w:ascii="Times New Roman" w:hAnsi="Times New Roman"/>
          <w:i/>
          <w:sz w:val="24"/>
          <w:szCs w:val="24"/>
        </w:rPr>
        <w:t xml:space="preserve">, </w:t>
      </w:r>
      <w:hyperlink r:id="rId8" w:history="1">
        <w:r w:rsidRPr="00B15BCE">
          <w:rPr>
            <w:rFonts w:ascii="Times New Roman" w:hAnsi="Times New Roman"/>
            <w:i/>
            <w:color w:val="0000FF"/>
            <w:sz w:val="24"/>
            <w:szCs w:val="24"/>
            <w:u w:val="single"/>
          </w:rPr>
          <w:t>Закона за публичното предлагане на ценни книжа</w:t>
        </w:r>
      </w:hyperlink>
      <w:r w:rsidRPr="00B15BCE">
        <w:rPr>
          <w:rFonts w:ascii="Times New Roman" w:hAnsi="Times New Roman"/>
          <w:i/>
          <w:sz w:val="24"/>
          <w:szCs w:val="24"/>
        </w:rPr>
        <w:t xml:space="preserve"> или </w:t>
      </w:r>
      <w:hyperlink r:id="rId9" w:history="1">
        <w:r w:rsidRPr="00B15BCE">
          <w:rPr>
            <w:rFonts w:ascii="Times New Roman" w:hAnsi="Times New Roman"/>
            <w:i/>
            <w:color w:val="0000FF"/>
            <w:sz w:val="24"/>
            <w:szCs w:val="24"/>
            <w:u w:val="single"/>
          </w:rPr>
          <w:t>Закона за дейността на колективните инвестиционни схеми и на други предприятия за колективно инвестиране</w:t>
        </w:r>
      </w:hyperlink>
      <w:r w:rsidRPr="00B15BCE">
        <w:rPr>
          <w:rFonts w:ascii="Times New Roman" w:hAnsi="Times New Roman"/>
          <w:i/>
          <w:sz w:val="24"/>
          <w:szCs w:val="24"/>
        </w:rPr>
        <w:t>, и действителните собственици – физически лица, са обявени по реда на съответния специален закон;</w:t>
      </w:r>
    </w:p>
    <w:p w:rsidR="00D7719F" w:rsidRPr="00B15BCE" w:rsidRDefault="00D7719F" w:rsidP="00B15BCE">
      <w:pPr>
        <w:tabs>
          <w:tab w:val="left" w:pos="993"/>
        </w:tabs>
        <w:spacing w:before="60" w:after="60" w:line="240" w:lineRule="auto"/>
        <w:jc w:val="both"/>
        <w:rPr>
          <w:rFonts w:ascii="Times New Roman" w:hAnsi="Times New Roman"/>
          <w:i/>
          <w:sz w:val="24"/>
          <w:szCs w:val="24"/>
        </w:rPr>
      </w:pPr>
      <w:r w:rsidRPr="00B15BCE">
        <w:rPr>
          <w:rFonts w:ascii="Times New Roman" w:hAnsi="Times New Roman"/>
          <w:i/>
          <w:sz w:val="24"/>
          <w:szCs w:val="24"/>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D7719F" w:rsidRPr="00B15BCE" w:rsidRDefault="00D7719F" w:rsidP="00B15BCE">
      <w:pPr>
        <w:tabs>
          <w:tab w:val="left" w:pos="993"/>
        </w:tabs>
        <w:spacing w:before="60" w:after="60" w:line="240" w:lineRule="auto"/>
        <w:jc w:val="both"/>
        <w:rPr>
          <w:rFonts w:ascii="Times New Roman" w:hAnsi="Times New Roman"/>
          <w:i/>
          <w:sz w:val="24"/>
          <w:szCs w:val="24"/>
        </w:rPr>
      </w:pPr>
      <w:r w:rsidRPr="00B15BCE">
        <w:rPr>
          <w:rFonts w:ascii="Times New Roman" w:hAnsi="Times New Roman"/>
          <w:i/>
          <w:sz w:val="24"/>
          <w:szCs w:val="24"/>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D7719F" w:rsidRPr="00B15BCE" w:rsidRDefault="00D7719F" w:rsidP="00B15BCE">
      <w:pPr>
        <w:tabs>
          <w:tab w:val="left" w:pos="993"/>
        </w:tabs>
        <w:spacing w:before="60" w:after="60" w:line="240" w:lineRule="auto"/>
        <w:jc w:val="both"/>
        <w:rPr>
          <w:rFonts w:ascii="Times New Roman" w:hAnsi="Times New Roman"/>
          <w:i/>
          <w:sz w:val="24"/>
          <w:szCs w:val="24"/>
        </w:rPr>
      </w:pPr>
      <w:r w:rsidRPr="00B15BCE">
        <w:rPr>
          <w:rFonts w:ascii="Times New Roman" w:hAnsi="Times New Roman"/>
          <w:i/>
          <w:sz w:val="24"/>
          <w:szCs w:val="24"/>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hyperlink r:id="rId10" w:history="1">
        <w:r w:rsidRPr="00B15BCE">
          <w:rPr>
            <w:rFonts w:ascii="Times New Roman" w:hAnsi="Times New Roman"/>
            <w:i/>
            <w:color w:val="0000FF"/>
            <w:sz w:val="24"/>
            <w:szCs w:val="24"/>
            <w:u w:val="single"/>
          </w:rPr>
          <w:t>Закона за задължителното депозиране на печатни и други произведения</w:t>
        </w:r>
      </w:hyperlink>
      <w:r w:rsidRPr="00B15BCE">
        <w:rPr>
          <w:rFonts w:ascii="Times New Roman" w:hAnsi="Times New Roman"/>
          <w:i/>
          <w:sz w:val="24"/>
          <w:szCs w:val="24"/>
        </w:rPr>
        <w:t>.</w:t>
      </w:r>
    </w:p>
    <w:p w:rsidR="00D7719F" w:rsidRPr="00B15BCE" w:rsidRDefault="00D7719F" w:rsidP="00B15BCE">
      <w:pPr>
        <w:tabs>
          <w:tab w:val="left" w:pos="993"/>
        </w:tabs>
        <w:spacing w:before="60" w:after="60" w:line="240" w:lineRule="auto"/>
        <w:jc w:val="both"/>
        <w:rPr>
          <w:rFonts w:ascii="Times New Roman" w:hAnsi="Times New Roman"/>
          <w:b/>
          <w:i/>
          <w:sz w:val="24"/>
          <w:szCs w:val="24"/>
        </w:rPr>
      </w:pPr>
    </w:p>
    <w:p w:rsidR="00D7719F" w:rsidRPr="00B15BCE" w:rsidRDefault="00D7719F" w:rsidP="00B15BCE">
      <w:pPr>
        <w:tabs>
          <w:tab w:val="left" w:pos="993"/>
        </w:tabs>
        <w:spacing w:before="60" w:after="60" w:line="240" w:lineRule="auto"/>
        <w:jc w:val="both"/>
        <w:rPr>
          <w:rFonts w:ascii="Times New Roman" w:hAnsi="Times New Roman"/>
          <w:b/>
          <w:i/>
          <w:sz w:val="24"/>
          <w:szCs w:val="24"/>
        </w:rPr>
      </w:pPr>
    </w:p>
    <w:p w:rsidR="00D7719F" w:rsidRPr="00B15BCE" w:rsidRDefault="00D7719F" w:rsidP="00D0123C">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 xml:space="preserve"> </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Образец №8</w:t>
      </w:r>
      <w:r w:rsidRPr="00B15BCE">
        <w:rPr>
          <w:rFonts w:ascii="Times New Roman" w:hAnsi="Times New Roman"/>
          <w:b/>
          <w:sz w:val="24"/>
          <w:szCs w:val="24"/>
        </w:rPr>
        <w:t xml:space="preserve"> </w:t>
      </w:r>
    </w:p>
    <w:p w:rsidR="00D7719F" w:rsidRPr="00B15BCE" w:rsidRDefault="00D7719F" w:rsidP="00B15BCE">
      <w:pPr>
        <w:tabs>
          <w:tab w:val="left" w:pos="993"/>
        </w:tabs>
        <w:spacing w:before="60" w:after="60" w:line="240" w:lineRule="auto"/>
        <w:jc w:val="both"/>
        <w:rPr>
          <w:rFonts w:ascii="Times New Roman" w:hAnsi="Times New Roman"/>
          <w:b/>
          <w:sz w:val="24"/>
          <w:szCs w:val="24"/>
        </w:rPr>
      </w:pPr>
    </w:p>
    <w:p w:rsidR="00D7719F" w:rsidRPr="00B15BCE" w:rsidRDefault="00D7719F" w:rsidP="00B15BCE">
      <w:pPr>
        <w:tabs>
          <w:tab w:val="left" w:pos="993"/>
        </w:tabs>
        <w:spacing w:before="60" w:after="60" w:line="240" w:lineRule="auto"/>
        <w:jc w:val="center"/>
        <w:rPr>
          <w:rFonts w:ascii="Times New Roman" w:hAnsi="Times New Roman"/>
          <w:b/>
          <w:sz w:val="24"/>
          <w:szCs w:val="24"/>
          <w:lang w:val="ru-RU"/>
        </w:rPr>
      </w:pPr>
      <w:r w:rsidRPr="00B15BCE">
        <w:rPr>
          <w:rFonts w:ascii="Times New Roman" w:hAnsi="Times New Roman"/>
          <w:b/>
          <w:sz w:val="24"/>
          <w:szCs w:val="24"/>
          <w:lang w:val="ru-RU"/>
        </w:rPr>
        <w:t>Д Е К Л А Р А Ц И Я</w:t>
      </w:r>
    </w:p>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p w:rsidR="00D7719F" w:rsidRPr="00B15BCE" w:rsidRDefault="00D7719F" w:rsidP="00B15BCE">
      <w:pPr>
        <w:tabs>
          <w:tab w:val="left" w:pos="993"/>
        </w:tabs>
        <w:spacing w:before="60" w:after="60" w:line="240" w:lineRule="auto"/>
        <w:jc w:val="both"/>
        <w:rPr>
          <w:rFonts w:ascii="Times New Roman" w:hAnsi="Times New Roman"/>
          <w:sz w:val="24"/>
          <w:szCs w:val="24"/>
        </w:rPr>
      </w:pPr>
      <w:r w:rsidRPr="00B15BCE">
        <w:rPr>
          <w:rFonts w:ascii="Times New Roman" w:hAnsi="Times New Roman"/>
          <w:sz w:val="24"/>
          <w:szCs w:val="24"/>
        </w:rPr>
        <w:t>Долуподписаният/-ната/ ...................................................................................................................</w:t>
      </w:r>
    </w:p>
    <w:p w:rsidR="00D7719F" w:rsidRPr="00695BEE" w:rsidRDefault="00D7719F" w:rsidP="00695BEE">
      <w:pPr>
        <w:pStyle w:val="1"/>
        <w:shd w:val="clear" w:color="auto" w:fill="auto"/>
        <w:spacing w:line="283" w:lineRule="exact"/>
        <w:ind w:right="60" w:firstLine="720"/>
        <w:jc w:val="both"/>
        <w:rPr>
          <w:b/>
          <w:sz w:val="24"/>
          <w:szCs w:val="24"/>
        </w:rPr>
      </w:pPr>
      <w:r w:rsidRPr="00B15BCE">
        <w:rPr>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с предмет: </w:t>
      </w:r>
      <w:r w:rsidRPr="00066204">
        <w:rPr>
          <w:b/>
          <w:bCs/>
          <w:i/>
          <w:sz w:val="24"/>
          <w:szCs w:val="24"/>
        </w:rPr>
        <w:t>„</w:t>
      </w:r>
      <w:r w:rsidRPr="00066204">
        <w:rPr>
          <w:b/>
          <w:bCs/>
          <w:sz w:val="24"/>
          <w:szCs w:val="24"/>
        </w:rPr>
        <w:t xml:space="preserve">Доставка и монтаж на обзавеждане и оборудване на помещения за групова и </w:t>
      </w:r>
      <w:r w:rsidRPr="00E62EB4">
        <w:rPr>
          <w:b/>
          <w:color w:val="000000"/>
          <w:sz w:val="24"/>
          <w:szCs w:val="24"/>
        </w:rPr>
        <w:t>„Д</w:t>
      </w:r>
      <w:r w:rsidRPr="00E62EB4">
        <w:rPr>
          <w:rFonts w:eastAsia="SimSun" w:cs="Arial"/>
          <w:b/>
          <w:color w:val="000000"/>
          <w:kern w:val="2"/>
          <w:sz w:val="24"/>
          <w:szCs w:val="24"/>
          <w:lang w:eastAsia="hi-IN" w:bidi="hi-IN"/>
        </w:rPr>
        <w:t xml:space="preserve">оставка и монтаж на оборудване и обзавеждане за </w:t>
      </w:r>
      <w:r w:rsidRPr="00E62EB4">
        <w:rPr>
          <w:b/>
          <w:sz w:val="24"/>
          <w:szCs w:val="24"/>
        </w:rPr>
        <w:t>НЧ "НОВ ЖИВОТ-1926" - гр. Момчилград по</w:t>
      </w:r>
      <w:r>
        <w:rPr>
          <w:b/>
          <w:sz w:val="24"/>
          <w:szCs w:val="24"/>
        </w:rPr>
        <w:t xml:space="preserve"> </w:t>
      </w:r>
      <w:r w:rsidRPr="00E62EB4">
        <w:rPr>
          <w:sz w:val="24"/>
          <w:szCs w:val="24"/>
        </w:rPr>
        <w:t xml:space="preserve">Договор №09/07/0/00615 по подмярка 7.2.   "Инвестиции   в   създаването,   подобряването   или разширяването на всички видове малка </w:t>
      </w:r>
      <w:r w:rsidRPr="00695BEE">
        <w:rPr>
          <w:sz w:val="24"/>
          <w:szCs w:val="24"/>
        </w:rPr>
        <w:t>по мащаби инфраструктура" от ПРСР (2014-2020г.)</w:t>
      </w:r>
      <w:r w:rsidRPr="002D4329">
        <w:rPr>
          <w:b/>
          <w:sz w:val="24"/>
          <w:szCs w:val="24"/>
          <w:lang w:val="ru-RU"/>
        </w:rPr>
        <w:t>,</w:t>
      </w:r>
      <w:r w:rsidRPr="00695BEE">
        <w:rPr>
          <w:b/>
          <w:sz w:val="24"/>
          <w:szCs w:val="24"/>
        </w:rPr>
        <w:t xml:space="preserve"> по обособени позиции, както следва:</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1:</w:t>
      </w:r>
      <w:r w:rsidRPr="00695BEE">
        <w:rPr>
          <w:rFonts w:ascii="Times New Roman" w:hAnsi="Times New Roman"/>
        </w:rPr>
        <w:t xml:space="preserve"> Доставка и монтаж на обзавеждане и оборудване на помещения, гримьорна, библиотека и др.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2</w:t>
      </w:r>
      <w:r w:rsidRPr="00695BEE">
        <w:rPr>
          <w:rFonts w:ascii="Times New Roman" w:hAnsi="Times New Roman"/>
        </w:rPr>
        <w:t xml:space="preserve"> : Доставка на озвучителна система – доставка и монтаж на машини и съоръжения </w:t>
      </w:r>
    </w:p>
    <w:p w:rsidR="00D7719F" w:rsidRPr="00695BEE" w:rsidRDefault="00D7719F" w:rsidP="00695BEE">
      <w:pPr>
        <w:ind w:firstLine="567"/>
        <w:jc w:val="both"/>
        <w:rPr>
          <w:rFonts w:ascii="Times New Roman" w:hAnsi="Times New Roman"/>
        </w:rPr>
      </w:pPr>
      <w:r w:rsidRPr="00695BEE">
        <w:rPr>
          <w:rFonts w:ascii="Times New Roman" w:hAnsi="Times New Roman"/>
          <w:b/>
        </w:rPr>
        <w:t>Обособена позиция №  3</w:t>
      </w:r>
      <w:r w:rsidRPr="00695BEE">
        <w:rPr>
          <w:rFonts w:ascii="Times New Roman" w:hAnsi="Times New Roman"/>
        </w:rPr>
        <w:t xml:space="preserve">: Доставка на сценично осветление доставка и монтаж на машини и съоръжения  </w:t>
      </w:r>
    </w:p>
    <w:p w:rsidR="00D7719F" w:rsidRPr="00695BEE" w:rsidRDefault="00D7719F" w:rsidP="00695BEE">
      <w:pPr>
        <w:ind w:firstLine="567"/>
        <w:jc w:val="both"/>
        <w:rPr>
          <w:rFonts w:ascii="Times New Roman" w:hAnsi="Times New Roman"/>
          <w:b/>
          <w:i/>
        </w:rPr>
      </w:pPr>
      <w:r w:rsidRPr="00695BEE">
        <w:rPr>
          <w:rFonts w:ascii="Times New Roman" w:hAnsi="Times New Roman"/>
          <w:b/>
        </w:rPr>
        <w:t>Обособена позиция №  4:</w:t>
      </w:r>
      <w:r w:rsidRPr="00695BEE">
        <w:rPr>
          <w:rFonts w:ascii="Times New Roman" w:hAnsi="Times New Roman"/>
        </w:rPr>
        <w:t xml:space="preserve"> Доставка на софтуер, преносими компютри, принтери </w:t>
      </w:r>
    </w:p>
    <w:p w:rsidR="00D7719F" w:rsidRPr="002D4329" w:rsidRDefault="00D7719F" w:rsidP="00695BEE">
      <w:pPr>
        <w:spacing w:after="0" w:line="240" w:lineRule="auto"/>
        <w:ind w:firstLine="357"/>
        <w:jc w:val="both"/>
        <w:rPr>
          <w:rFonts w:ascii="Times New Roman" w:hAnsi="Times New Roman"/>
          <w:b/>
          <w:sz w:val="24"/>
          <w:szCs w:val="24"/>
          <w:lang w:val="ru-RU"/>
        </w:rPr>
      </w:pPr>
    </w:p>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p w:rsidR="00D7719F" w:rsidRPr="00B15BCE" w:rsidRDefault="00D7719F" w:rsidP="00B15BCE">
      <w:pPr>
        <w:tabs>
          <w:tab w:val="left" w:pos="993"/>
        </w:tabs>
        <w:spacing w:before="60" w:after="60" w:line="240" w:lineRule="auto"/>
        <w:jc w:val="center"/>
        <w:rPr>
          <w:rFonts w:ascii="Times New Roman" w:hAnsi="Times New Roman"/>
          <w:b/>
          <w:sz w:val="24"/>
          <w:szCs w:val="24"/>
        </w:rPr>
      </w:pPr>
      <w:r w:rsidRPr="00B15BCE">
        <w:rPr>
          <w:rFonts w:ascii="Times New Roman" w:hAnsi="Times New Roman"/>
          <w:b/>
          <w:sz w:val="24"/>
          <w:szCs w:val="24"/>
        </w:rPr>
        <w:t>Д Е К Л А Р И Р А М, че:</w:t>
      </w:r>
    </w:p>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p w:rsidR="00D7719F" w:rsidRPr="00B15BCE" w:rsidRDefault="00D7719F" w:rsidP="00B15BCE">
      <w:pPr>
        <w:tabs>
          <w:tab w:val="left" w:pos="993"/>
        </w:tabs>
        <w:spacing w:before="60" w:after="60" w:line="240" w:lineRule="auto"/>
        <w:jc w:val="center"/>
        <w:rPr>
          <w:rFonts w:ascii="Times New Roman" w:hAnsi="Times New Roman"/>
          <w:b/>
          <w:sz w:val="24"/>
          <w:szCs w:val="24"/>
          <w:lang w:val="ru-RU"/>
        </w:rPr>
      </w:pPr>
      <w:r w:rsidRPr="00B15BCE">
        <w:rPr>
          <w:rFonts w:ascii="Times New Roman" w:hAnsi="Times New Roman"/>
          <w:b/>
          <w:sz w:val="24"/>
          <w:szCs w:val="24"/>
          <w:lang w:val="ru-RU"/>
        </w:rPr>
        <w:t>всички задължени лица по смисъла на чл. 54, ал. 2 от ЗОП са следните:</w:t>
      </w:r>
    </w:p>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5"/>
      </w:tblGrid>
      <w:tr w:rsidR="00D7719F" w:rsidRPr="00444C7E" w:rsidTr="00E42673">
        <w:tc>
          <w:tcPr>
            <w:tcW w:w="4785" w:type="dxa"/>
          </w:tcPr>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r w:rsidRPr="00B15BCE">
              <w:rPr>
                <w:rFonts w:ascii="Times New Roman" w:hAnsi="Times New Roman"/>
                <w:b/>
                <w:sz w:val="24"/>
                <w:szCs w:val="24"/>
              </w:rPr>
              <w:t>лицата, които представляват участника са:</w:t>
            </w:r>
          </w:p>
        </w:tc>
        <w:tc>
          <w:tcPr>
            <w:tcW w:w="4785" w:type="dxa"/>
          </w:tcPr>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tc>
      </w:tr>
      <w:tr w:rsidR="00D7719F" w:rsidRPr="00444C7E" w:rsidTr="00E42673">
        <w:tc>
          <w:tcPr>
            <w:tcW w:w="4785" w:type="dxa"/>
          </w:tcPr>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r w:rsidRPr="00B15BCE">
              <w:rPr>
                <w:rFonts w:ascii="Times New Roman" w:hAnsi="Times New Roman"/>
                <w:b/>
                <w:sz w:val="24"/>
                <w:szCs w:val="24"/>
              </w:rPr>
              <w:t>лицата, които са членове на управителни и надзорни органи на участника са:</w:t>
            </w:r>
          </w:p>
        </w:tc>
        <w:tc>
          <w:tcPr>
            <w:tcW w:w="4785" w:type="dxa"/>
          </w:tcPr>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tc>
      </w:tr>
      <w:tr w:rsidR="00D7719F" w:rsidRPr="00444C7E" w:rsidTr="00E42673">
        <w:tc>
          <w:tcPr>
            <w:tcW w:w="4785" w:type="dxa"/>
          </w:tcPr>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r w:rsidRPr="00B15BCE">
              <w:rPr>
                <w:rFonts w:ascii="Times New Roman" w:hAnsi="Times New Roman"/>
                <w:b/>
                <w:sz w:val="24"/>
                <w:szCs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785" w:type="dxa"/>
          </w:tcPr>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tc>
      </w:tr>
    </w:tbl>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p>
    <w:p w:rsidR="00D7719F" w:rsidRPr="00B15BCE" w:rsidRDefault="00D7719F" w:rsidP="00B15BCE">
      <w:pPr>
        <w:tabs>
          <w:tab w:val="left" w:pos="993"/>
        </w:tabs>
        <w:spacing w:before="60" w:after="60" w:line="240" w:lineRule="auto"/>
        <w:jc w:val="both"/>
        <w:rPr>
          <w:rFonts w:ascii="Times New Roman" w:hAnsi="Times New Roman"/>
          <w:b/>
          <w:sz w:val="24"/>
          <w:szCs w:val="24"/>
          <w:lang w:val="ru-RU"/>
        </w:rPr>
      </w:pPr>
      <w:r w:rsidRPr="00B15BCE">
        <w:rPr>
          <w:rFonts w:ascii="Times New Roman" w:hAnsi="Times New Roman"/>
          <w:b/>
          <w:sz w:val="24"/>
          <w:szCs w:val="24"/>
          <w:lang w:val="ru-RU"/>
        </w:rPr>
        <w:t>Дата: .....................</w:t>
      </w:r>
      <w:r w:rsidRPr="00B15BCE">
        <w:rPr>
          <w:rFonts w:ascii="Times New Roman" w:hAnsi="Times New Roman"/>
          <w:b/>
          <w:sz w:val="24"/>
          <w:szCs w:val="24"/>
          <w:lang w:val="ru-RU"/>
        </w:rPr>
        <w:tab/>
      </w:r>
      <w:r w:rsidRPr="00B15BCE">
        <w:rPr>
          <w:rFonts w:ascii="Times New Roman" w:hAnsi="Times New Roman"/>
          <w:b/>
          <w:sz w:val="24"/>
          <w:szCs w:val="24"/>
          <w:lang w:val="ru-RU"/>
        </w:rPr>
        <w:tab/>
      </w:r>
      <w:r w:rsidRPr="00B15BCE">
        <w:rPr>
          <w:rFonts w:ascii="Times New Roman" w:hAnsi="Times New Roman"/>
          <w:b/>
          <w:sz w:val="24"/>
          <w:szCs w:val="24"/>
          <w:lang w:val="ru-RU"/>
        </w:rPr>
        <w:tab/>
      </w:r>
      <w:r w:rsidRPr="00B15BCE">
        <w:rPr>
          <w:rFonts w:ascii="Times New Roman" w:hAnsi="Times New Roman"/>
          <w:b/>
          <w:sz w:val="24"/>
          <w:szCs w:val="24"/>
          <w:lang w:val="ru-RU"/>
        </w:rPr>
        <w:tab/>
      </w:r>
      <w:r w:rsidRPr="00B15BCE">
        <w:rPr>
          <w:rFonts w:ascii="Times New Roman" w:hAnsi="Times New Roman"/>
          <w:b/>
          <w:sz w:val="24"/>
          <w:szCs w:val="24"/>
          <w:lang w:val="ru-RU"/>
        </w:rPr>
        <w:tab/>
      </w:r>
      <w:r w:rsidRPr="00B15BCE">
        <w:rPr>
          <w:rFonts w:ascii="Times New Roman" w:hAnsi="Times New Roman"/>
          <w:b/>
          <w:sz w:val="24"/>
          <w:szCs w:val="24"/>
          <w:lang w:val="ru-RU"/>
        </w:rPr>
        <w:tab/>
        <w:t>Декларатор: ..............................</w:t>
      </w:r>
    </w:p>
    <w:p w:rsidR="00D7719F" w:rsidRPr="00B15BCE" w:rsidRDefault="00D7719F" w:rsidP="00B15BCE">
      <w:pPr>
        <w:tabs>
          <w:tab w:val="left" w:pos="993"/>
        </w:tabs>
        <w:spacing w:before="60" w:after="60" w:line="240" w:lineRule="auto"/>
        <w:jc w:val="both"/>
        <w:rPr>
          <w:rFonts w:ascii="Times New Roman" w:hAnsi="Times New Roman"/>
          <w:b/>
          <w:sz w:val="24"/>
          <w:szCs w:val="24"/>
        </w:rPr>
      </w:pPr>
      <w:r w:rsidRPr="00B15BCE">
        <w:rPr>
          <w:rFonts w:ascii="Times New Roman" w:hAnsi="Times New Roman"/>
          <w:b/>
          <w:sz w:val="24"/>
          <w:szCs w:val="24"/>
        </w:rPr>
        <w:t>гр. ...........................</w:t>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r>
      <w:r w:rsidRPr="00B15BCE">
        <w:rPr>
          <w:rFonts w:ascii="Times New Roman" w:hAnsi="Times New Roman"/>
          <w:b/>
          <w:sz w:val="24"/>
          <w:szCs w:val="24"/>
        </w:rPr>
        <w:tab/>
        <w:t>(подпис)</w:t>
      </w:r>
    </w:p>
    <w:sectPr w:rsidR="00D7719F" w:rsidRPr="00B15BCE" w:rsidSect="00E42673">
      <w:headerReference w:type="default" r:id="rId11"/>
      <w:footerReference w:type="default" r:id="rId12"/>
      <w:pgSz w:w="11906" w:h="16838"/>
      <w:pgMar w:top="113" w:right="707" w:bottom="1417" w:left="1417" w:header="567" w:footer="3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19F" w:rsidRDefault="00D7719F" w:rsidP="00B15BCE">
      <w:pPr>
        <w:spacing w:after="0" w:line="240" w:lineRule="auto"/>
      </w:pPr>
      <w:r>
        <w:separator/>
      </w:r>
    </w:p>
  </w:endnote>
  <w:endnote w:type="continuationSeparator" w:id="0">
    <w:p w:rsidR="00D7719F" w:rsidRDefault="00D7719F" w:rsidP="00B15B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SimSun">
    <w:altName w:val="§­§°§®§Ц"/>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19F" w:rsidRDefault="00D7719F" w:rsidP="00E42673">
    <w:pPr>
      <w:pStyle w:val="Footer"/>
      <w:jc w:val="center"/>
    </w:pPr>
  </w:p>
  <w:p w:rsidR="00D7719F" w:rsidRPr="000A3F23" w:rsidRDefault="00D7719F" w:rsidP="00E42673">
    <w:pPr>
      <w:pStyle w:val="Footer"/>
      <w:jc w:val="center"/>
      <w:rPr>
        <w:sz w:val="16"/>
        <w:szCs w:val="16"/>
      </w:rPr>
    </w:pPr>
    <w:r w:rsidRPr="000A3F23">
      <w:rPr>
        <w:sz w:val="16"/>
        <w:szCs w:val="16"/>
      </w:rPr>
      <w:t>Договор №09/07/0/00615 по подмярка 7.2.   "Инвестиции   в   създаването,   подобряването   или разширяването на всички видове малка по мащаби инфраструктура" от ПРСР (2014-2020г.)</w:t>
    </w:r>
  </w:p>
  <w:p w:rsidR="00D7719F" w:rsidRDefault="00D7719F" w:rsidP="00E42673">
    <w:pPr>
      <w:pStyle w:val="Footer"/>
      <w:jc w:val="center"/>
    </w:pPr>
    <w:fldSimple w:instr=" PAGE   \* MERGEFORMAT ">
      <w:r>
        <w:rPr>
          <w:noProof/>
        </w:rPr>
        <w:t>11</w:t>
      </w:r>
    </w:fldSimple>
  </w:p>
  <w:p w:rsidR="00D7719F" w:rsidRDefault="00D771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19F" w:rsidRDefault="00D7719F" w:rsidP="00B15BCE">
      <w:pPr>
        <w:spacing w:after="0" w:line="240" w:lineRule="auto"/>
      </w:pPr>
      <w:r>
        <w:separator/>
      </w:r>
    </w:p>
  </w:footnote>
  <w:footnote w:type="continuationSeparator" w:id="0">
    <w:p w:rsidR="00D7719F" w:rsidRDefault="00D7719F" w:rsidP="00B15B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19F" w:rsidRPr="00CC6766" w:rsidRDefault="00D7719F" w:rsidP="00E42673">
    <w:pPr>
      <w:tabs>
        <w:tab w:val="left" w:pos="708"/>
        <w:tab w:val="left" w:pos="1416"/>
        <w:tab w:val="left" w:pos="2124"/>
        <w:tab w:val="left" w:pos="2832"/>
        <w:tab w:val="left" w:pos="3540"/>
        <w:tab w:val="left" w:pos="4248"/>
        <w:tab w:val="left" w:pos="4956"/>
        <w:tab w:val="left" w:pos="5664"/>
        <w:tab w:val="left" w:pos="7170"/>
      </w:tabs>
      <w:autoSpaceDN w:val="0"/>
      <w:rPr>
        <w:kern w:val="3"/>
        <w:sz w:val="20"/>
        <w:szCs w:val="20"/>
        <w:lang w:val="en-US"/>
      </w:rPr>
    </w:pPr>
    <w:r>
      <w:rPr>
        <w:noProof/>
        <w:lang w:eastAsia="bg-BG"/>
      </w:rPr>
      <w:pict>
        <v:oval id="Овал 2" o:spid="_x0000_s2049" style="position:absolute;margin-left:-47.85pt;margin-top:79.35pt;width:90pt;height:102.1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" strokeweight="1.5pt"/>
      </w:pict>
    </w:r>
    <w:r>
      <w:rPr>
        <w:noProof/>
        <w:lang w:eastAsia="bg-BG"/>
      </w:rPr>
      <w:pict>
        <v:shapetype id="_x0000_t202" coordsize="21600,21600" o:spt="202" path="m,l,21600r21600,l21600,xe">
          <v:stroke joinstyle="miter"/>
          <v:path gradientshapeok="t" o:connecttype="rect"/>
        </v:shapetype>
        <v:shape id="Text Box 2" o:spid="_x0000_s2050" type="#_x0000_t202" style="position:absolute;margin-left:129.15pt;margin-top:.6pt;width:191.85pt;height:84.95pt;z-index:25165875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Text Box 2">
            <w:txbxContent>
              <w:p w:rsidR="00D7719F" w:rsidRPr="00CC6766" w:rsidRDefault="00D7719F" w:rsidP="00E42673">
                <w:pPr>
                  <w:jc w:val="center"/>
                  <w:rPr>
                    <w:b/>
                    <w:sz w:val="20"/>
                    <w:szCs w:val="20"/>
                  </w:rPr>
                </w:pPr>
                <w:r w:rsidRPr="00CC6766">
                  <w:rPr>
                    <w:b/>
                    <w:sz w:val="20"/>
                    <w:szCs w:val="20"/>
                  </w:rPr>
                  <w:t>ПРОГРАМА ЗА РАЗВИТИЕ НА СЕЛСКИТЕ РАЙОНИ 2014-2020</w:t>
                </w:r>
              </w:p>
              <w:p w:rsidR="00D7719F" w:rsidRPr="00CC6766" w:rsidRDefault="00D7719F" w:rsidP="00E42673">
                <w:pPr>
                  <w:jc w:val="center"/>
                  <w:rPr>
                    <w:b/>
                    <w:sz w:val="20"/>
                    <w:szCs w:val="20"/>
                  </w:rPr>
                </w:pPr>
                <w:r w:rsidRPr="00CC6766">
                  <w:rPr>
                    <w:b/>
                    <w:sz w:val="20"/>
                    <w:szCs w:val="20"/>
                  </w:rPr>
                  <w:t>ЕВРОПЕЙСКИ ЗЕМЕДЕЛСКИ ФОНД ЗА РАЗВИТИЕ НА СЕЛСКИТЕ РАЙОНИ</w:t>
                </w:r>
              </w:p>
            </w:txbxContent>
          </v:textbox>
          <w10:wrap type="square"/>
        </v:shape>
      </w:pict>
    </w: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113.25pt;height:73.5pt;visibility:visible">
          <v:imagedata r:id="rId1" o:title=""/>
        </v:shape>
      </w:pict>
    </w:r>
    <w:r w:rsidRPr="00CC6766">
      <w:rPr>
        <w:lang w:val="en-US"/>
      </w:rPr>
      <w:tab/>
    </w:r>
    <w:r w:rsidRPr="00CC6766">
      <w:rPr>
        <w:lang w:eastAsia="bg-BG"/>
      </w:rPr>
      <w:tab/>
    </w:r>
    <w:r w:rsidRPr="00CC6766">
      <w:rPr>
        <w:lang w:eastAsia="bg-BG"/>
      </w:rPr>
      <w:tab/>
    </w:r>
    <w:r w:rsidRPr="00CC6766">
      <w:rPr>
        <w:lang w:val="en-GB" w:eastAsia="bg-BG"/>
      </w:rPr>
      <w:t xml:space="preserve">                                                    </w:t>
    </w:r>
    <w:r>
      <w:rPr>
        <w:noProof/>
        <w:lang w:eastAsia="bg-BG"/>
      </w:rPr>
      <w:pict>
        <v:shape id="Picture 1" o:spid="_x0000_i1029" type="#_x0000_t75" style="width:110.25pt;height:78.75pt;visibility:visible">
          <v:imagedata r:id="rId2" o:title=""/>
        </v:shape>
      </w:pict>
    </w:r>
  </w:p>
  <w:p w:rsidR="00D7719F" w:rsidRDefault="00D7719F" w:rsidP="00E42673">
    <w:pPr>
      <w:tabs>
        <w:tab w:val="left" w:pos="708"/>
        <w:tab w:val="left" w:pos="1416"/>
        <w:tab w:val="left" w:pos="2124"/>
        <w:tab w:val="left" w:pos="2832"/>
        <w:tab w:val="left" w:pos="3540"/>
        <w:tab w:val="left" w:pos="4248"/>
        <w:tab w:val="left" w:pos="4956"/>
        <w:tab w:val="left" w:pos="5664"/>
        <w:tab w:val="left" w:pos="7170"/>
      </w:tabs>
      <w:rPr>
        <w:noProof/>
        <w:lang w:eastAsia="bg-BG"/>
      </w:rPr>
    </w:pPr>
    <w:r>
      <w:rPr>
        <w:noProof/>
        <w:lang w:eastAsia="bg-BG"/>
      </w:rPr>
      <w:pict>
        <v:shape id="Картина 1" o:spid="_x0000_s2051" type="#_x0000_t75" alt="Описание: IMG_3584" style="position:absolute;margin-left:-29.6pt;margin-top:-.1pt;width:57.85pt;height:79.5pt;z-index:251655680;visibility:visible" filled="t">
          <v:fill color2="#767676" rotate="t" focusposition=".5,.5" focussize="" focus="100%" type="gradientRadial"/>
          <v:imagedata r:id="rId3" o:title="" grayscale="t" bilevel="t"/>
        </v:shape>
      </w:pict>
    </w:r>
    <w:r>
      <w:rPr>
        <w:noProof/>
        <w:lang w:eastAsia="bg-B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42.15pt;margin-top:9.6pt;width:459pt;height:32.95pt;z-index:251657728">
          <v:shadow on="t" opacity="52429f"/>
          <v:textpath style="font-family:&quot;Arial Black&quot;;font-size:24pt;font-style:italic;v-text-kern:t" trim="t" fitpath="t" string="Читалище &quot;Нов живот - 1926&quot;"/>
          <w10:wrap type="square" side="right"/>
        </v:shape>
      </w:pict>
    </w:r>
  </w:p>
  <w:p w:rsidR="00D7719F" w:rsidRDefault="00D7719F" w:rsidP="00E42673">
    <w:pPr>
      <w:tabs>
        <w:tab w:val="left" w:pos="708"/>
        <w:tab w:val="left" w:pos="1416"/>
        <w:tab w:val="left" w:pos="2124"/>
        <w:tab w:val="left" w:pos="2832"/>
        <w:tab w:val="left" w:pos="3540"/>
        <w:tab w:val="left" w:pos="4248"/>
        <w:tab w:val="left" w:pos="4956"/>
        <w:tab w:val="left" w:pos="5664"/>
        <w:tab w:val="left" w:pos="7170"/>
      </w:tabs>
    </w:pPr>
  </w:p>
  <w:tbl>
    <w:tblPr>
      <w:tblW w:w="12600" w:type="dxa"/>
      <w:tblInd w:w="-252" w:type="dxa"/>
      <w:tblBorders>
        <w:bottom w:val="single" w:sz="4" w:space="0" w:color="auto"/>
      </w:tblBorders>
      <w:tblLook w:val="01E0"/>
    </w:tblPr>
    <w:tblGrid>
      <w:gridCol w:w="12156"/>
      <w:gridCol w:w="236"/>
      <w:gridCol w:w="236"/>
    </w:tblGrid>
    <w:tr w:rsidR="00D7719F" w:rsidRPr="00444C7E" w:rsidTr="00E42673">
      <w:trPr>
        <w:trHeight w:val="867"/>
      </w:trPr>
      <w:tc>
        <w:tcPr>
          <w:tcW w:w="12156" w:type="dxa"/>
          <w:tcBorders>
            <w:top w:val="nil"/>
            <w:left w:val="nil"/>
            <w:bottom w:val="thinThickSmallGap" w:sz="24" w:space="0" w:color="auto"/>
            <w:right w:val="nil"/>
          </w:tcBorders>
        </w:tcPr>
        <w:tbl>
          <w:tblPr>
            <w:tblW w:w="11940" w:type="dxa"/>
            <w:tblBorders>
              <w:top w:val="double" w:sz="4" w:space="0" w:color="000000"/>
            </w:tblBorders>
            <w:tblCellMar>
              <w:left w:w="70" w:type="dxa"/>
              <w:right w:w="70" w:type="dxa"/>
            </w:tblCellMar>
            <w:tblLook w:val="00A0"/>
          </w:tblPr>
          <w:tblGrid>
            <w:gridCol w:w="11940"/>
          </w:tblGrid>
          <w:tr w:rsidR="00D7719F" w:rsidRPr="00444C7E" w:rsidTr="00E42673">
            <w:trPr>
              <w:trHeight w:val="100"/>
            </w:trPr>
            <w:tc>
              <w:tcPr>
                <w:tcW w:w="11940" w:type="dxa"/>
                <w:tcBorders>
                  <w:top w:val="double" w:sz="4" w:space="0" w:color="000000"/>
                  <w:left w:val="nil"/>
                  <w:bottom w:val="nil"/>
                  <w:right w:val="nil"/>
                </w:tcBorders>
              </w:tcPr>
              <w:p w:rsidR="00D7719F" w:rsidRPr="00444C7E" w:rsidRDefault="00D7719F" w:rsidP="00E42673">
                <w:pPr>
                  <w:ind w:left="-1260" w:right="-828"/>
                  <w:jc w:val="both"/>
                  <w:rPr>
                    <w:b/>
                    <w:i/>
                    <w:sz w:val="20"/>
                    <w:szCs w:val="20"/>
                    <w:lang w:val="en-US" w:eastAsia="bg-BG"/>
                  </w:rPr>
                </w:pPr>
              </w:p>
            </w:tc>
          </w:tr>
        </w:tbl>
        <w:p w:rsidR="00D7719F" w:rsidRPr="00444C7E" w:rsidRDefault="00D7719F" w:rsidP="00E42673">
          <w:pPr>
            <w:ind w:right="-648"/>
            <w:rPr>
              <w:b/>
              <w:i/>
              <w:sz w:val="16"/>
              <w:szCs w:val="16"/>
              <w:lang w:eastAsia="bg-BG"/>
            </w:rPr>
          </w:pPr>
          <w:r>
            <w:rPr>
              <w:noProof/>
              <w:lang w:eastAsia="bg-BG"/>
            </w:rPr>
            <w:pict>
              <v:shape id="_x0000_s2053" type="#_x0000_t136" style="position:absolute;margin-left:104.65pt;margin-top:18.45pt;width:262.5pt;height:17.25pt;z-index:251659776;mso-position-horizontal-relative:text;mso-position-vertical-relative:text">
                <v:shadow color="#868686"/>
                <v:textpath style="font-family:&quot;Arial Black&quot;;font-size:12pt;v-text-kern:t" trim="t" fitpath="t" string="e-mail: chitalishte_nov_jivot@abv.bg"/>
              </v:shape>
            </w:pict>
          </w:r>
          <w:r w:rsidRPr="00444C7E">
            <w:rPr>
              <w:rFonts w:ascii="Arial Black" w:hAnsi="Arial Black"/>
              <w:b/>
              <w:i/>
              <w:sz w:val="20"/>
              <w:szCs w:val="20"/>
              <w:lang w:eastAsia="bg-BG"/>
            </w:rPr>
            <w:t xml:space="preserve">                </w:t>
          </w:r>
          <w:r w:rsidRPr="00444C7E">
            <w:rPr>
              <w:rFonts w:ascii="Arial Black" w:hAnsi="Arial Black"/>
              <w:b/>
              <w:i/>
              <w:sz w:val="20"/>
              <w:szCs w:val="20"/>
              <w:lang w:val="en-US" w:eastAsia="bg-BG"/>
            </w:rPr>
            <w:t xml:space="preserve">  </w:t>
          </w:r>
          <w:r w:rsidRPr="009B0B72">
            <w:rPr>
              <w:rFonts w:ascii="Arial Black" w:hAnsi="Arial Black"/>
              <w:b/>
              <w:i/>
              <w:sz w:val="20"/>
              <w:szCs w:val="20"/>
              <w:lang w:val="en-US" w:eastAsia="bg-BG"/>
            </w:rPr>
            <w:pict>
              <v:shape id="_x0000_i1030" type="#_x0000_t136" style="width:425.25pt;height:13.5pt">
                <v:shadow on="t" opacity="52429f"/>
                <v:textpath style="font-family:&quot;Arial Black&quot;;font-size:9pt;font-style:italic;v-text-kern:t" trim="t" fitpath="t" string="гр.Момчилград ул.”М.Войвода” №2 "/>
              </v:shape>
            </w:pict>
          </w:r>
          <w:r w:rsidRPr="00444C7E">
            <w:rPr>
              <w:rFonts w:ascii="Arial Black" w:hAnsi="Arial Black"/>
              <w:b/>
              <w:i/>
              <w:sz w:val="20"/>
              <w:szCs w:val="20"/>
              <w:lang w:val="en-US" w:eastAsia="bg-BG"/>
            </w:rPr>
            <w:t xml:space="preserve">             </w:t>
          </w:r>
          <w:r w:rsidRPr="00444C7E">
            <w:rPr>
              <w:rFonts w:ascii="Arial Black" w:hAnsi="Arial Black"/>
              <w:b/>
              <w:i/>
              <w:sz w:val="20"/>
              <w:szCs w:val="20"/>
              <w:lang w:eastAsia="bg-BG"/>
            </w:rPr>
            <w:t xml:space="preserve">   </w:t>
          </w:r>
          <w:r w:rsidRPr="00444C7E">
            <w:rPr>
              <w:b/>
              <w:i/>
              <w:sz w:val="20"/>
              <w:szCs w:val="20"/>
              <w:lang w:val="en-US" w:eastAsia="bg-BG"/>
            </w:rPr>
            <w:t xml:space="preserve"> </w:t>
          </w:r>
          <w:r w:rsidRPr="00444C7E">
            <w:rPr>
              <w:b/>
              <w:i/>
              <w:sz w:val="20"/>
              <w:szCs w:val="20"/>
              <w:lang w:eastAsia="bg-BG"/>
            </w:rPr>
            <w:t xml:space="preserve">  </w:t>
          </w:r>
          <w:r w:rsidRPr="00444C7E">
            <w:rPr>
              <w:b/>
              <w:i/>
              <w:sz w:val="20"/>
              <w:szCs w:val="20"/>
              <w:lang w:val="en-US" w:eastAsia="bg-BG"/>
            </w:rPr>
            <w:t xml:space="preserve">  </w:t>
          </w:r>
        </w:p>
      </w:tc>
      <w:tc>
        <w:tcPr>
          <w:tcW w:w="222" w:type="dxa"/>
          <w:tcBorders>
            <w:top w:val="nil"/>
            <w:left w:val="nil"/>
            <w:bottom w:val="thinThickSmallGap" w:sz="24" w:space="0" w:color="auto"/>
            <w:right w:val="nil"/>
          </w:tcBorders>
        </w:tcPr>
        <w:p w:rsidR="00D7719F" w:rsidRPr="00444C7E" w:rsidRDefault="00D7719F" w:rsidP="00E42673">
          <w:pPr>
            <w:rPr>
              <w:b/>
              <w:i/>
              <w:lang w:val="en-US" w:eastAsia="bg-BG"/>
            </w:rPr>
          </w:pPr>
        </w:p>
      </w:tc>
      <w:tc>
        <w:tcPr>
          <w:tcW w:w="222" w:type="dxa"/>
          <w:tcBorders>
            <w:top w:val="nil"/>
            <w:left w:val="nil"/>
            <w:bottom w:val="thinThickSmallGap" w:sz="24" w:space="0" w:color="auto"/>
            <w:right w:val="nil"/>
          </w:tcBorders>
        </w:tcPr>
        <w:p w:rsidR="00D7719F" w:rsidRPr="00444C7E" w:rsidRDefault="00D7719F" w:rsidP="00E42673">
          <w:pPr>
            <w:rPr>
              <w:b/>
              <w:i/>
              <w:sz w:val="16"/>
              <w:szCs w:val="16"/>
              <w:lang w:eastAsia="bg-BG"/>
            </w:rPr>
          </w:pPr>
        </w:p>
      </w:tc>
    </w:tr>
  </w:tbl>
  <w:p w:rsidR="00D7719F" w:rsidRPr="00E42673" w:rsidRDefault="00D7719F" w:rsidP="00E42673">
    <w:pPr>
      <w:pStyle w:val="Header"/>
      <w:tabs>
        <w:tab w:val="clear" w:pos="9072"/>
        <w:tab w:val="right" w:pos="935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985"/>
    <w:multiLevelType w:val="multilevel"/>
    <w:tmpl w:val="DA00ED68"/>
    <w:lvl w:ilvl="0">
      <w:start w:val="14"/>
      <w:numFmt w:val="decimal"/>
      <w:lvlText w:val="%1."/>
      <w:lvlJc w:val="left"/>
      <w:pPr>
        <w:ind w:left="404" w:hanging="480"/>
      </w:pPr>
      <w:rPr>
        <w:rFonts w:cs="Times New Roman" w:hint="default"/>
        <w:b/>
        <w:color w:val="auto"/>
      </w:rPr>
    </w:lvl>
    <w:lvl w:ilvl="1">
      <w:start w:val="1"/>
      <w:numFmt w:val="decimal"/>
      <w:lvlText w:val="%1.%2."/>
      <w:lvlJc w:val="left"/>
      <w:pPr>
        <w:ind w:left="906" w:hanging="480"/>
      </w:pPr>
      <w:rPr>
        <w:rFonts w:cs="Times New Roman" w:hint="default"/>
        <w:color w:val="auto"/>
      </w:rPr>
    </w:lvl>
    <w:lvl w:ilvl="2">
      <w:start w:val="1"/>
      <w:numFmt w:val="decimal"/>
      <w:lvlText w:val="%1.%2.%3."/>
      <w:lvlJc w:val="left"/>
      <w:pPr>
        <w:ind w:left="1648" w:hanging="720"/>
      </w:pPr>
      <w:rPr>
        <w:rFonts w:cs="Times New Roman" w:hint="default"/>
      </w:rPr>
    </w:lvl>
    <w:lvl w:ilvl="3">
      <w:start w:val="1"/>
      <w:numFmt w:val="decimal"/>
      <w:lvlText w:val="%1.%2.%3.%4."/>
      <w:lvlJc w:val="left"/>
      <w:pPr>
        <w:ind w:left="2150" w:hanging="720"/>
      </w:pPr>
      <w:rPr>
        <w:rFonts w:cs="Times New Roman" w:hint="default"/>
      </w:rPr>
    </w:lvl>
    <w:lvl w:ilvl="4">
      <w:start w:val="1"/>
      <w:numFmt w:val="decimal"/>
      <w:lvlText w:val="%1.%2.%3.%4.%5."/>
      <w:lvlJc w:val="left"/>
      <w:pPr>
        <w:ind w:left="3012" w:hanging="1080"/>
      </w:pPr>
      <w:rPr>
        <w:rFonts w:cs="Times New Roman" w:hint="default"/>
      </w:rPr>
    </w:lvl>
    <w:lvl w:ilvl="5">
      <w:start w:val="1"/>
      <w:numFmt w:val="decimal"/>
      <w:lvlText w:val="%1.%2.%3.%4.%5.%6."/>
      <w:lvlJc w:val="left"/>
      <w:pPr>
        <w:ind w:left="3514" w:hanging="1080"/>
      </w:pPr>
      <w:rPr>
        <w:rFonts w:cs="Times New Roman" w:hint="default"/>
      </w:rPr>
    </w:lvl>
    <w:lvl w:ilvl="6">
      <w:start w:val="1"/>
      <w:numFmt w:val="decimal"/>
      <w:lvlText w:val="%1.%2.%3.%4.%5.%6.%7."/>
      <w:lvlJc w:val="left"/>
      <w:pPr>
        <w:ind w:left="4376" w:hanging="1440"/>
      </w:pPr>
      <w:rPr>
        <w:rFonts w:cs="Times New Roman" w:hint="default"/>
      </w:rPr>
    </w:lvl>
    <w:lvl w:ilvl="7">
      <w:start w:val="1"/>
      <w:numFmt w:val="decimal"/>
      <w:lvlText w:val="%1.%2.%3.%4.%5.%6.%7.%8."/>
      <w:lvlJc w:val="left"/>
      <w:pPr>
        <w:ind w:left="4878" w:hanging="1440"/>
      </w:pPr>
      <w:rPr>
        <w:rFonts w:cs="Times New Roman" w:hint="default"/>
      </w:rPr>
    </w:lvl>
    <w:lvl w:ilvl="8">
      <w:start w:val="1"/>
      <w:numFmt w:val="decimal"/>
      <w:lvlText w:val="%1.%2.%3.%4.%5.%6.%7.%8.%9."/>
      <w:lvlJc w:val="left"/>
      <w:pPr>
        <w:ind w:left="5740" w:hanging="1800"/>
      </w:pPr>
      <w:rPr>
        <w:rFonts w:cs="Times New Roman" w:hint="default"/>
      </w:rPr>
    </w:lvl>
  </w:abstractNum>
  <w:abstractNum w:abstractNumId="1">
    <w:nsid w:val="05C92784"/>
    <w:multiLevelType w:val="hybridMultilevel"/>
    <w:tmpl w:val="7D68A376"/>
    <w:lvl w:ilvl="0" w:tplc="CCA444DE">
      <w:numFmt w:val="bullet"/>
      <w:lvlText w:val=""/>
      <w:lvlJc w:val="left"/>
      <w:pPr>
        <w:ind w:left="1068" w:hanging="360"/>
      </w:pPr>
      <w:rPr>
        <w:rFonts w:ascii="Times New Roman" w:eastAsia="Times New Roman" w:hAnsi="Times New Roman" w:hint="default"/>
      </w:rPr>
    </w:lvl>
    <w:lvl w:ilvl="1" w:tplc="04020003" w:tentative="1">
      <w:start w:val="1"/>
      <w:numFmt w:val="bullet"/>
      <w:lvlText w:val="o"/>
      <w:lvlJc w:val="left"/>
      <w:pPr>
        <w:ind w:left="1788" w:hanging="360"/>
      </w:pPr>
      <w:rPr>
        <w:rFonts w:ascii="Courier New" w:hAnsi="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
    <w:nsid w:val="089A364D"/>
    <w:multiLevelType w:val="hybridMultilevel"/>
    <w:tmpl w:val="DB1099F0"/>
    <w:lvl w:ilvl="0" w:tplc="04020009">
      <w:start w:val="1"/>
      <w:numFmt w:val="bullet"/>
      <w:lvlText w:val=""/>
      <w:lvlJc w:val="left"/>
      <w:pPr>
        <w:ind w:left="786"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9412FCE"/>
    <w:multiLevelType w:val="hybridMultilevel"/>
    <w:tmpl w:val="1B2A5A06"/>
    <w:lvl w:ilvl="0" w:tplc="0402000F">
      <w:start w:val="1"/>
      <w:numFmt w:val="decimal"/>
      <w:lvlText w:val="%1."/>
      <w:lvlJc w:val="left"/>
      <w:pPr>
        <w:ind w:left="720" w:hanging="360"/>
      </w:pPr>
      <w:rPr>
        <w:rFonts w:cs="Times New Roman" w:hint="default"/>
        <w:b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nsid w:val="0BB0044B"/>
    <w:multiLevelType w:val="hybridMultilevel"/>
    <w:tmpl w:val="CBF07500"/>
    <w:lvl w:ilvl="0" w:tplc="04020001">
      <w:start w:val="1"/>
      <w:numFmt w:val="bullet"/>
      <w:lvlText w:val=""/>
      <w:lvlJc w:val="left"/>
      <w:pPr>
        <w:ind w:left="1485" w:hanging="360"/>
      </w:pPr>
      <w:rPr>
        <w:rFonts w:ascii="Symbol" w:hAnsi="Symbol" w:hint="default"/>
      </w:rPr>
    </w:lvl>
    <w:lvl w:ilvl="1" w:tplc="04020003" w:tentative="1">
      <w:start w:val="1"/>
      <w:numFmt w:val="bullet"/>
      <w:lvlText w:val="o"/>
      <w:lvlJc w:val="left"/>
      <w:pPr>
        <w:ind w:left="2205" w:hanging="360"/>
      </w:pPr>
      <w:rPr>
        <w:rFonts w:ascii="Courier New" w:hAnsi="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5">
    <w:nsid w:val="10FD6DE9"/>
    <w:multiLevelType w:val="hybridMultilevel"/>
    <w:tmpl w:val="830248FC"/>
    <w:lvl w:ilvl="0" w:tplc="04020001">
      <w:start w:val="1"/>
      <w:numFmt w:val="bullet"/>
      <w:lvlText w:val=""/>
      <w:lvlJc w:val="left"/>
      <w:pPr>
        <w:tabs>
          <w:tab w:val="num" w:pos="1211"/>
        </w:tabs>
        <w:ind w:left="1211" w:hanging="360"/>
      </w:pPr>
      <w:rPr>
        <w:rFonts w:ascii="Symbol" w:hAnsi="Symbol" w:hint="default"/>
        <w:b/>
        <w:i w:val="0"/>
        <w:color w:val="auto"/>
        <w:sz w:val="24"/>
      </w:rPr>
    </w:lvl>
    <w:lvl w:ilvl="1" w:tplc="BFAA8E20">
      <w:start w:val="1"/>
      <w:numFmt w:val="russianLower"/>
      <w:lvlText w:val="%2)"/>
      <w:lvlJc w:val="left"/>
      <w:pPr>
        <w:tabs>
          <w:tab w:val="num" w:pos="2509"/>
        </w:tabs>
        <w:ind w:left="2509" w:hanging="360"/>
      </w:pPr>
      <w:rPr>
        <w:rFonts w:cs="Times New Roman" w:hint="default"/>
        <w:b w:val="0"/>
        <w:i w:val="0"/>
      </w:rPr>
    </w:lvl>
    <w:lvl w:ilvl="2" w:tplc="0402001B">
      <w:start w:val="1"/>
      <w:numFmt w:val="russianLower"/>
      <w:lvlText w:val="%3)"/>
      <w:lvlJc w:val="left"/>
      <w:pPr>
        <w:tabs>
          <w:tab w:val="num" w:pos="2509"/>
        </w:tabs>
        <w:ind w:left="2509" w:hanging="360"/>
      </w:pPr>
      <w:rPr>
        <w:rFonts w:cs="Times New Roman" w:hint="default"/>
        <w:b w:val="0"/>
        <w:i w:val="0"/>
      </w:rPr>
    </w:lvl>
    <w:lvl w:ilvl="3" w:tplc="12BE89FC">
      <w:start w:val="2"/>
      <w:numFmt w:val="bullet"/>
      <w:lvlText w:val="-"/>
      <w:lvlJc w:val="left"/>
      <w:pPr>
        <w:tabs>
          <w:tab w:val="num" w:pos="4639"/>
        </w:tabs>
        <w:ind w:left="4639" w:hanging="1050"/>
      </w:pPr>
      <w:rPr>
        <w:rFonts w:ascii="Times New Roman" w:eastAsia="Times New Roman" w:hAnsi="Times New Roman" w:hint="default"/>
        <w:color w:val="auto"/>
      </w:rPr>
    </w:lvl>
    <w:lvl w:ilvl="4" w:tplc="04020019" w:tentative="1">
      <w:start w:val="1"/>
      <w:numFmt w:val="lowerLetter"/>
      <w:lvlText w:val="%5."/>
      <w:lvlJc w:val="left"/>
      <w:pPr>
        <w:tabs>
          <w:tab w:val="num" w:pos="4669"/>
        </w:tabs>
        <w:ind w:left="4669" w:hanging="360"/>
      </w:pPr>
      <w:rPr>
        <w:rFonts w:cs="Times New Roman"/>
      </w:rPr>
    </w:lvl>
    <w:lvl w:ilvl="5" w:tplc="0402001B" w:tentative="1">
      <w:start w:val="1"/>
      <w:numFmt w:val="lowerRoman"/>
      <w:lvlText w:val="%6."/>
      <w:lvlJc w:val="right"/>
      <w:pPr>
        <w:tabs>
          <w:tab w:val="num" w:pos="5389"/>
        </w:tabs>
        <w:ind w:left="5389" w:hanging="180"/>
      </w:pPr>
      <w:rPr>
        <w:rFonts w:cs="Times New Roman"/>
      </w:rPr>
    </w:lvl>
    <w:lvl w:ilvl="6" w:tplc="0402000F" w:tentative="1">
      <w:start w:val="1"/>
      <w:numFmt w:val="decimal"/>
      <w:lvlText w:val="%7."/>
      <w:lvlJc w:val="left"/>
      <w:pPr>
        <w:tabs>
          <w:tab w:val="num" w:pos="6109"/>
        </w:tabs>
        <w:ind w:left="6109" w:hanging="360"/>
      </w:pPr>
      <w:rPr>
        <w:rFonts w:cs="Times New Roman"/>
      </w:rPr>
    </w:lvl>
    <w:lvl w:ilvl="7" w:tplc="04020019" w:tentative="1">
      <w:start w:val="1"/>
      <w:numFmt w:val="lowerLetter"/>
      <w:lvlText w:val="%8."/>
      <w:lvlJc w:val="left"/>
      <w:pPr>
        <w:tabs>
          <w:tab w:val="num" w:pos="6829"/>
        </w:tabs>
        <w:ind w:left="6829" w:hanging="360"/>
      </w:pPr>
      <w:rPr>
        <w:rFonts w:cs="Times New Roman"/>
      </w:rPr>
    </w:lvl>
    <w:lvl w:ilvl="8" w:tplc="0402001B" w:tentative="1">
      <w:start w:val="1"/>
      <w:numFmt w:val="lowerRoman"/>
      <w:lvlText w:val="%9."/>
      <w:lvlJc w:val="right"/>
      <w:pPr>
        <w:tabs>
          <w:tab w:val="num" w:pos="7549"/>
        </w:tabs>
        <w:ind w:left="7549" w:hanging="180"/>
      </w:pPr>
      <w:rPr>
        <w:rFonts w:cs="Times New Roman"/>
      </w:rPr>
    </w:lvl>
  </w:abstractNum>
  <w:abstractNum w:abstractNumId="6">
    <w:nsid w:val="170B382D"/>
    <w:multiLevelType w:val="multilevel"/>
    <w:tmpl w:val="058872DC"/>
    <w:lvl w:ilvl="0">
      <w:start w:val="1"/>
      <w:numFmt w:val="decimal"/>
      <w:lvlText w:val="%1."/>
      <w:lvlJc w:val="left"/>
      <w:pPr>
        <w:ind w:left="720" w:hanging="360"/>
      </w:pPr>
      <w:rPr>
        <w:rFonts w:cs="Times New Roman" w:hint="default"/>
      </w:rPr>
    </w:lvl>
    <w:lvl w:ilvl="1">
      <w:start w:val="1"/>
      <w:numFmt w:val="decimal"/>
      <w:isLgl/>
      <w:lvlText w:val="%1.%2."/>
      <w:lvlJc w:val="left"/>
      <w:pPr>
        <w:ind w:left="1331" w:hanging="48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nsid w:val="196F6B83"/>
    <w:multiLevelType w:val="hybridMultilevel"/>
    <w:tmpl w:val="22A2F6AA"/>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8">
    <w:nsid w:val="1A9160A7"/>
    <w:multiLevelType w:val="multilevel"/>
    <w:tmpl w:val="DA00ED68"/>
    <w:lvl w:ilvl="0">
      <w:start w:val="14"/>
      <w:numFmt w:val="decimal"/>
      <w:lvlText w:val="%1."/>
      <w:lvlJc w:val="left"/>
      <w:pPr>
        <w:ind w:left="1047" w:hanging="480"/>
      </w:pPr>
      <w:rPr>
        <w:rFonts w:cs="Times New Roman" w:hint="default"/>
        <w:b/>
        <w:color w:val="auto"/>
      </w:rPr>
    </w:lvl>
    <w:lvl w:ilvl="1">
      <w:start w:val="1"/>
      <w:numFmt w:val="decimal"/>
      <w:lvlText w:val="%1.%2."/>
      <w:lvlJc w:val="left"/>
      <w:pPr>
        <w:ind w:left="1549" w:hanging="480"/>
      </w:pPr>
      <w:rPr>
        <w:rFonts w:cs="Times New Roman" w:hint="default"/>
        <w:color w:val="auto"/>
      </w:rPr>
    </w:lvl>
    <w:lvl w:ilvl="2">
      <w:start w:val="1"/>
      <w:numFmt w:val="decimal"/>
      <w:lvlText w:val="%1.%2.%3."/>
      <w:lvlJc w:val="left"/>
      <w:pPr>
        <w:ind w:left="2291" w:hanging="720"/>
      </w:pPr>
      <w:rPr>
        <w:rFonts w:cs="Times New Roman" w:hint="default"/>
      </w:rPr>
    </w:lvl>
    <w:lvl w:ilvl="3">
      <w:start w:val="1"/>
      <w:numFmt w:val="decimal"/>
      <w:lvlText w:val="%1.%2.%3.%4."/>
      <w:lvlJc w:val="left"/>
      <w:pPr>
        <w:ind w:left="2793" w:hanging="720"/>
      </w:pPr>
      <w:rPr>
        <w:rFonts w:cs="Times New Roman" w:hint="default"/>
      </w:rPr>
    </w:lvl>
    <w:lvl w:ilvl="4">
      <w:start w:val="1"/>
      <w:numFmt w:val="decimal"/>
      <w:lvlText w:val="%1.%2.%3.%4.%5."/>
      <w:lvlJc w:val="left"/>
      <w:pPr>
        <w:ind w:left="3655" w:hanging="1080"/>
      </w:pPr>
      <w:rPr>
        <w:rFonts w:cs="Times New Roman" w:hint="default"/>
      </w:rPr>
    </w:lvl>
    <w:lvl w:ilvl="5">
      <w:start w:val="1"/>
      <w:numFmt w:val="decimal"/>
      <w:lvlText w:val="%1.%2.%3.%4.%5.%6."/>
      <w:lvlJc w:val="left"/>
      <w:pPr>
        <w:ind w:left="4157" w:hanging="1080"/>
      </w:pPr>
      <w:rPr>
        <w:rFonts w:cs="Times New Roman" w:hint="default"/>
      </w:rPr>
    </w:lvl>
    <w:lvl w:ilvl="6">
      <w:start w:val="1"/>
      <w:numFmt w:val="decimal"/>
      <w:lvlText w:val="%1.%2.%3.%4.%5.%6.%7."/>
      <w:lvlJc w:val="left"/>
      <w:pPr>
        <w:ind w:left="5019" w:hanging="1440"/>
      </w:pPr>
      <w:rPr>
        <w:rFonts w:cs="Times New Roman" w:hint="default"/>
      </w:rPr>
    </w:lvl>
    <w:lvl w:ilvl="7">
      <w:start w:val="1"/>
      <w:numFmt w:val="decimal"/>
      <w:lvlText w:val="%1.%2.%3.%4.%5.%6.%7.%8."/>
      <w:lvlJc w:val="left"/>
      <w:pPr>
        <w:ind w:left="5521" w:hanging="1440"/>
      </w:pPr>
      <w:rPr>
        <w:rFonts w:cs="Times New Roman" w:hint="default"/>
      </w:rPr>
    </w:lvl>
    <w:lvl w:ilvl="8">
      <w:start w:val="1"/>
      <w:numFmt w:val="decimal"/>
      <w:lvlText w:val="%1.%2.%3.%4.%5.%6.%7.%8.%9."/>
      <w:lvlJc w:val="left"/>
      <w:pPr>
        <w:ind w:left="6383" w:hanging="1800"/>
      </w:pPr>
      <w:rPr>
        <w:rFonts w:cs="Times New Roman" w:hint="default"/>
      </w:rPr>
    </w:lvl>
  </w:abstractNum>
  <w:abstractNum w:abstractNumId="9">
    <w:nsid w:val="1C0E72D5"/>
    <w:multiLevelType w:val="hybridMultilevel"/>
    <w:tmpl w:val="8D0C6854"/>
    <w:lvl w:ilvl="0" w:tplc="F7E46B22">
      <w:start w:val="1"/>
      <w:numFmt w:val="decimal"/>
      <w:lvlText w:val="%1."/>
      <w:lvlJc w:val="left"/>
      <w:pPr>
        <w:ind w:left="720" w:hanging="360"/>
      </w:pPr>
      <w:rPr>
        <w:rFonts w:cs="Times New Roman" w:hint="default"/>
      </w:rPr>
    </w:lvl>
    <w:lvl w:ilvl="1" w:tplc="CE86674A">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CE81495"/>
    <w:multiLevelType w:val="hybridMultilevel"/>
    <w:tmpl w:val="F3FEE8A6"/>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1">
    <w:nsid w:val="1F78076C"/>
    <w:multiLevelType w:val="hybridMultilevel"/>
    <w:tmpl w:val="E818968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2320DE9"/>
    <w:multiLevelType w:val="hybridMultilevel"/>
    <w:tmpl w:val="C0922F54"/>
    <w:lvl w:ilvl="0" w:tplc="04020009">
      <w:start w:val="1"/>
      <w:numFmt w:val="bullet"/>
      <w:lvlText w:val=""/>
      <w:lvlJc w:val="left"/>
      <w:pPr>
        <w:ind w:left="1996" w:hanging="360"/>
      </w:pPr>
      <w:rPr>
        <w:rFonts w:ascii="Wingdings" w:hAnsi="Wingdings" w:hint="default"/>
      </w:rPr>
    </w:lvl>
    <w:lvl w:ilvl="1" w:tplc="04020003" w:tentative="1">
      <w:start w:val="1"/>
      <w:numFmt w:val="bullet"/>
      <w:lvlText w:val="o"/>
      <w:lvlJc w:val="left"/>
      <w:pPr>
        <w:ind w:left="2716" w:hanging="360"/>
      </w:pPr>
      <w:rPr>
        <w:rFonts w:ascii="Courier New" w:hAnsi="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13">
    <w:nsid w:val="22E44180"/>
    <w:multiLevelType w:val="multilevel"/>
    <w:tmpl w:val="DFC88CEC"/>
    <w:name w:val="NumPar"/>
    <w:lvl w:ilvl="0">
      <w:start w:val="1"/>
      <w:numFmt w:val="decimal"/>
      <w:lvlRestart w:val="0"/>
      <w:pStyle w:val="NoSpacing2"/>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pStyle w:val="Style87"/>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24E517B9"/>
    <w:multiLevelType w:val="hybridMultilevel"/>
    <w:tmpl w:val="9650FFC6"/>
    <w:lvl w:ilvl="0" w:tplc="04090009">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5">
    <w:nsid w:val="2A6101D1"/>
    <w:multiLevelType w:val="hybridMultilevel"/>
    <w:tmpl w:val="CF6AD12C"/>
    <w:lvl w:ilvl="0" w:tplc="04090009">
      <w:start w:val="1"/>
      <w:numFmt w:val="bullet"/>
      <w:lvlText w:val=""/>
      <w:lvlJc w:val="left"/>
      <w:pPr>
        <w:ind w:left="1440" w:hanging="360"/>
      </w:pPr>
      <w:rPr>
        <w:rFonts w:ascii="Wingdings" w:hAnsi="Wingdings" w:hint="default"/>
      </w:rPr>
    </w:lvl>
    <w:lvl w:ilvl="1" w:tplc="04090009">
      <w:start w:val="1"/>
      <w:numFmt w:val="bullet"/>
      <w:lvlText w:val=""/>
      <w:lvlJc w:val="left"/>
      <w:pPr>
        <w:ind w:left="1494"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4D637A5"/>
    <w:multiLevelType w:val="hybridMultilevel"/>
    <w:tmpl w:val="C994CCCC"/>
    <w:lvl w:ilvl="0" w:tplc="04020009">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7">
    <w:nsid w:val="35E71CDB"/>
    <w:multiLevelType w:val="hybridMultilevel"/>
    <w:tmpl w:val="CEAAD9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E36590A"/>
    <w:multiLevelType w:val="hybridMultilevel"/>
    <w:tmpl w:val="FC6EC248"/>
    <w:lvl w:ilvl="0" w:tplc="CF080282">
      <w:start w:val="1"/>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9">
    <w:nsid w:val="41133243"/>
    <w:multiLevelType w:val="hybridMultilevel"/>
    <w:tmpl w:val="6B7CCE70"/>
    <w:lvl w:ilvl="0" w:tplc="FFFFFFFF">
      <w:start w:val="1"/>
      <w:numFmt w:val="decimal"/>
      <w:lvlText w:val="%1."/>
      <w:lvlJc w:val="left"/>
      <w:pPr>
        <w:ind w:left="786" w:hanging="360"/>
      </w:pPr>
      <w:rPr>
        <w:rFonts w:cs="Times New Roman"/>
      </w:rPr>
    </w:lvl>
    <w:lvl w:ilvl="1" w:tplc="4D10DAA4">
      <w:start w:val="1"/>
      <w:numFmt w:val="bullet"/>
      <w:lvlText w:val=""/>
      <w:lvlJc w:val="left"/>
      <w:pPr>
        <w:ind w:left="927" w:hanging="360"/>
      </w:pPr>
      <w:rPr>
        <w:rFonts w:ascii="Symbol" w:hAnsi="Symbol" w:hint="default"/>
        <w:color w:val="auto"/>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61557D8"/>
    <w:multiLevelType w:val="multilevel"/>
    <w:tmpl w:val="B072B94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780"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474F664E"/>
    <w:multiLevelType w:val="hybridMultilevel"/>
    <w:tmpl w:val="9822B9C8"/>
    <w:lvl w:ilvl="0" w:tplc="79F4F884">
      <w:start w:val="1"/>
      <w:numFmt w:val="decimal"/>
      <w:lvlText w:val="%1."/>
      <w:lvlJc w:val="left"/>
      <w:pPr>
        <w:ind w:left="1350" w:hanging="360"/>
      </w:pPr>
      <w:rPr>
        <w:rFonts w:cs="Times New Roman" w:hint="default"/>
      </w:rPr>
    </w:lvl>
    <w:lvl w:ilvl="1" w:tplc="04020019" w:tentative="1">
      <w:start w:val="1"/>
      <w:numFmt w:val="lowerLetter"/>
      <w:lvlText w:val="%2."/>
      <w:lvlJc w:val="left"/>
      <w:pPr>
        <w:ind w:left="2070" w:hanging="360"/>
      </w:pPr>
      <w:rPr>
        <w:rFonts w:cs="Times New Roman"/>
      </w:rPr>
    </w:lvl>
    <w:lvl w:ilvl="2" w:tplc="0402001B" w:tentative="1">
      <w:start w:val="1"/>
      <w:numFmt w:val="lowerRoman"/>
      <w:lvlText w:val="%3."/>
      <w:lvlJc w:val="right"/>
      <w:pPr>
        <w:ind w:left="2790" w:hanging="180"/>
      </w:pPr>
      <w:rPr>
        <w:rFonts w:cs="Times New Roman"/>
      </w:rPr>
    </w:lvl>
    <w:lvl w:ilvl="3" w:tplc="0402000F" w:tentative="1">
      <w:start w:val="1"/>
      <w:numFmt w:val="decimal"/>
      <w:lvlText w:val="%4."/>
      <w:lvlJc w:val="left"/>
      <w:pPr>
        <w:ind w:left="3510" w:hanging="360"/>
      </w:pPr>
      <w:rPr>
        <w:rFonts w:cs="Times New Roman"/>
      </w:rPr>
    </w:lvl>
    <w:lvl w:ilvl="4" w:tplc="04020019" w:tentative="1">
      <w:start w:val="1"/>
      <w:numFmt w:val="lowerLetter"/>
      <w:lvlText w:val="%5."/>
      <w:lvlJc w:val="left"/>
      <w:pPr>
        <w:ind w:left="4230" w:hanging="360"/>
      </w:pPr>
      <w:rPr>
        <w:rFonts w:cs="Times New Roman"/>
      </w:rPr>
    </w:lvl>
    <w:lvl w:ilvl="5" w:tplc="0402001B" w:tentative="1">
      <w:start w:val="1"/>
      <w:numFmt w:val="lowerRoman"/>
      <w:lvlText w:val="%6."/>
      <w:lvlJc w:val="right"/>
      <w:pPr>
        <w:ind w:left="4950" w:hanging="180"/>
      </w:pPr>
      <w:rPr>
        <w:rFonts w:cs="Times New Roman"/>
      </w:rPr>
    </w:lvl>
    <w:lvl w:ilvl="6" w:tplc="0402000F" w:tentative="1">
      <w:start w:val="1"/>
      <w:numFmt w:val="decimal"/>
      <w:lvlText w:val="%7."/>
      <w:lvlJc w:val="left"/>
      <w:pPr>
        <w:ind w:left="5670" w:hanging="360"/>
      </w:pPr>
      <w:rPr>
        <w:rFonts w:cs="Times New Roman"/>
      </w:rPr>
    </w:lvl>
    <w:lvl w:ilvl="7" w:tplc="04020019" w:tentative="1">
      <w:start w:val="1"/>
      <w:numFmt w:val="lowerLetter"/>
      <w:lvlText w:val="%8."/>
      <w:lvlJc w:val="left"/>
      <w:pPr>
        <w:ind w:left="6390" w:hanging="360"/>
      </w:pPr>
      <w:rPr>
        <w:rFonts w:cs="Times New Roman"/>
      </w:rPr>
    </w:lvl>
    <w:lvl w:ilvl="8" w:tplc="0402001B" w:tentative="1">
      <w:start w:val="1"/>
      <w:numFmt w:val="lowerRoman"/>
      <w:lvlText w:val="%9."/>
      <w:lvlJc w:val="right"/>
      <w:pPr>
        <w:ind w:left="7110" w:hanging="180"/>
      </w:pPr>
      <w:rPr>
        <w:rFonts w:cs="Times New Roman"/>
      </w:rPr>
    </w:lvl>
  </w:abstractNum>
  <w:abstractNum w:abstractNumId="23">
    <w:nsid w:val="4ACD55E5"/>
    <w:multiLevelType w:val="hybridMultilevel"/>
    <w:tmpl w:val="ACE42274"/>
    <w:lvl w:ilvl="0" w:tplc="A7DEA11E">
      <w:numFmt w:val="bullet"/>
      <w:lvlText w:val="-"/>
      <w:lvlJc w:val="left"/>
      <w:pPr>
        <w:ind w:left="720" w:hanging="360"/>
      </w:pPr>
      <w:rPr>
        <w:rFonts w:ascii="Times New Roman" w:eastAsia="Times New Roman" w:hAnsi="Times New Roman" w:hint="default"/>
        <w:b w:val="0"/>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B9676A7"/>
    <w:multiLevelType w:val="multilevel"/>
    <w:tmpl w:val="C21C48D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5BD65F41"/>
    <w:multiLevelType w:val="hybridMultilevel"/>
    <w:tmpl w:val="62B66830"/>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5BDF3A97"/>
    <w:multiLevelType w:val="hybridMultilevel"/>
    <w:tmpl w:val="8E503B24"/>
    <w:lvl w:ilvl="0" w:tplc="24624E4C">
      <w:start w:val="1"/>
      <w:numFmt w:val="decimal"/>
      <w:lvlText w:val="%1."/>
      <w:lvlJc w:val="left"/>
      <w:pPr>
        <w:tabs>
          <w:tab w:val="num" w:pos="502"/>
        </w:tabs>
        <w:ind w:left="502" w:hanging="360"/>
      </w:pPr>
      <w:rPr>
        <w:rFonts w:cs="Times New Roman" w:hint="default"/>
        <w:b/>
        <w:i w:val="0"/>
        <w:color w:val="auto"/>
        <w:sz w:val="24"/>
        <w:szCs w:val="24"/>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12BE89FC">
      <w:start w:val="2"/>
      <w:numFmt w:val="bullet"/>
      <w:lvlText w:val="-"/>
      <w:lvlJc w:val="left"/>
      <w:pPr>
        <w:tabs>
          <w:tab w:val="num" w:pos="3930"/>
        </w:tabs>
        <w:ind w:left="3930" w:hanging="1050"/>
      </w:pPr>
      <w:rPr>
        <w:rFonts w:ascii="Times New Roman" w:eastAsia="Times New Roman" w:hAnsi="Times New Roman" w:hint="default"/>
        <w:color w:val="auto"/>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27">
    <w:nsid w:val="5C5E57FB"/>
    <w:multiLevelType w:val="hybridMultilevel"/>
    <w:tmpl w:val="DB84F7D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nsid w:val="5D0712B0"/>
    <w:multiLevelType w:val="hybridMultilevel"/>
    <w:tmpl w:val="E98E7ACC"/>
    <w:lvl w:ilvl="0" w:tplc="78CA7056">
      <w:start w:val="16"/>
      <w:numFmt w:val="decimal"/>
      <w:lvlText w:val="%1."/>
      <w:lvlJc w:val="left"/>
      <w:pPr>
        <w:ind w:left="502" w:hanging="360"/>
      </w:pPr>
      <w:rPr>
        <w:rFonts w:cs="Times New Roman" w:hint="default"/>
        <w:b/>
      </w:rPr>
    </w:lvl>
    <w:lvl w:ilvl="1" w:tplc="04020019" w:tentative="1">
      <w:start w:val="1"/>
      <w:numFmt w:val="lowerLetter"/>
      <w:lvlText w:val="%2."/>
      <w:lvlJc w:val="left"/>
      <w:pPr>
        <w:ind w:left="1222" w:hanging="360"/>
      </w:pPr>
      <w:rPr>
        <w:rFonts w:cs="Times New Roman"/>
      </w:rPr>
    </w:lvl>
    <w:lvl w:ilvl="2" w:tplc="0402001B" w:tentative="1">
      <w:start w:val="1"/>
      <w:numFmt w:val="lowerRoman"/>
      <w:lvlText w:val="%3."/>
      <w:lvlJc w:val="right"/>
      <w:pPr>
        <w:ind w:left="1942" w:hanging="180"/>
      </w:pPr>
      <w:rPr>
        <w:rFonts w:cs="Times New Roman"/>
      </w:rPr>
    </w:lvl>
    <w:lvl w:ilvl="3" w:tplc="0402000F" w:tentative="1">
      <w:start w:val="1"/>
      <w:numFmt w:val="decimal"/>
      <w:lvlText w:val="%4."/>
      <w:lvlJc w:val="left"/>
      <w:pPr>
        <w:ind w:left="2662" w:hanging="360"/>
      </w:pPr>
      <w:rPr>
        <w:rFonts w:cs="Times New Roman"/>
      </w:rPr>
    </w:lvl>
    <w:lvl w:ilvl="4" w:tplc="04020019" w:tentative="1">
      <w:start w:val="1"/>
      <w:numFmt w:val="lowerLetter"/>
      <w:lvlText w:val="%5."/>
      <w:lvlJc w:val="left"/>
      <w:pPr>
        <w:ind w:left="3382" w:hanging="360"/>
      </w:pPr>
      <w:rPr>
        <w:rFonts w:cs="Times New Roman"/>
      </w:rPr>
    </w:lvl>
    <w:lvl w:ilvl="5" w:tplc="0402001B" w:tentative="1">
      <w:start w:val="1"/>
      <w:numFmt w:val="lowerRoman"/>
      <w:lvlText w:val="%6."/>
      <w:lvlJc w:val="right"/>
      <w:pPr>
        <w:ind w:left="4102" w:hanging="180"/>
      </w:pPr>
      <w:rPr>
        <w:rFonts w:cs="Times New Roman"/>
      </w:rPr>
    </w:lvl>
    <w:lvl w:ilvl="6" w:tplc="0402000F" w:tentative="1">
      <w:start w:val="1"/>
      <w:numFmt w:val="decimal"/>
      <w:lvlText w:val="%7."/>
      <w:lvlJc w:val="left"/>
      <w:pPr>
        <w:ind w:left="4822" w:hanging="360"/>
      </w:pPr>
      <w:rPr>
        <w:rFonts w:cs="Times New Roman"/>
      </w:rPr>
    </w:lvl>
    <w:lvl w:ilvl="7" w:tplc="04020019" w:tentative="1">
      <w:start w:val="1"/>
      <w:numFmt w:val="lowerLetter"/>
      <w:lvlText w:val="%8."/>
      <w:lvlJc w:val="left"/>
      <w:pPr>
        <w:ind w:left="5542" w:hanging="360"/>
      </w:pPr>
      <w:rPr>
        <w:rFonts w:cs="Times New Roman"/>
      </w:rPr>
    </w:lvl>
    <w:lvl w:ilvl="8" w:tplc="0402001B" w:tentative="1">
      <w:start w:val="1"/>
      <w:numFmt w:val="lowerRoman"/>
      <w:lvlText w:val="%9."/>
      <w:lvlJc w:val="right"/>
      <w:pPr>
        <w:ind w:left="6262" w:hanging="180"/>
      </w:pPr>
      <w:rPr>
        <w:rFonts w:cs="Times New Roman"/>
      </w:rPr>
    </w:lvl>
  </w:abstractNum>
  <w:abstractNum w:abstractNumId="30">
    <w:nsid w:val="61A830D5"/>
    <w:multiLevelType w:val="hybridMultilevel"/>
    <w:tmpl w:val="590EED98"/>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1">
    <w:nsid w:val="6D6C2103"/>
    <w:multiLevelType w:val="hybridMultilevel"/>
    <w:tmpl w:val="53901280"/>
    <w:lvl w:ilvl="0" w:tplc="04090009">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2">
    <w:nsid w:val="6F5B36AB"/>
    <w:multiLevelType w:val="hybridMultilevel"/>
    <w:tmpl w:val="0B2AAA2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72BA22DC"/>
    <w:multiLevelType w:val="hybridMultilevel"/>
    <w:tmpl w:val="3C3C12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78390639"/>
    <w:multiLevelType w:val="hybridMultilevel"/>
    <w:tmpl w:val="CB1ED050"/>
    <w:lvl w:ilvl="0" w:tplc="553AE612">
      <w:start w:val="1"/>
      <w:numFmt w:val="decimal"/>
      <w:lvlText w:val="%1."/>
      <w:lvlJc w:val="left"/>
      <w:pPr>
        <w:ind w:left="1350" w:hanging="360"/>
      </w:pPr>
      <w:rPr>
        <w:rFonts w:cs="Times New Roman" w:hint="default"/>
      </w:rPr>
    </w:lvl>
    <w:lvl w:ilvl="1" w:tplc="04020019" w:tentative="1">
      <w:start w:val="1"/>
      <w:numFmt w:val="lowerLetter"/>
      <w:lvlText w:val="%2."/>
      <w:lvlJc w:val="left"/>
      <w:pPr>
        <w:ind w:left="2070" w:hanging="360"/>
      </w:pPr>
      <w:rPr>
        <w:rFonts w:cs="Times New Roman"/>
      </w:rPr>
    </w:lvl>
    <w:lvl w:ilvl="2" w:tplc="0402001B" w:tentative="1">
      <w:start w:val="1"/>
      <w:numFmt w:val="lowerRoman"/>
      <w:lvlText w:val="%3."/>
      <w:lvlJc w:val="right"/>
      <w:pPr>
        <w:ind w:left="2790" w:hanging="180"/>
      </w:pPr>
      <w:rPr>
        <w:rFonts w:cs="Times New Roman"/>
      </w:rPr>
    </w:lvl>
    <w:lvl w:ilvl="3" w:tplc="0402000F" w:tentative="1">
      <w:start w:val="1"/>
      <w:numFmt w:val="decimal"/>
      <w:lvlText w:val="%4."/>
      <w:lvlJc w:val="left"/>
      <w:pPr>
        <w:ind w:left="3510" w:hanging="360"/>
      </w:pPr>
      <w:rPr>
        <w:rFonts w:cs="Times New Roman"/>
      </w:rPr>
    </w:lvl>
    <w:lvl w:ilvl="4" w:tplc="04020019" w:tentative="1">
      <w:start w:val="1"/>
      <w:numFmt w:val="lowerLetter"/>
      <w:lvlText w:val="%5."/>
      <w:lvlJc w:val="left"/>
      <w:pPr>
        <w:ind w:left="4230" w:hanging="360"/>
      </w:pPr>
      <w:rPr>
        <w:rFonts w:cs="Times New Roman"/>
      </w:rPr>
    </w:lvl>
    <w:lvl w:ilvl="5" w:tplc="0402001B" w:tentative="1">
      <w:start w:val="1"/>
      <w:numFmt w:val="lowerRoman"/>
      <w:lvlText w:val="%6."/>
      <w:lvlJc w:val="right"/>
      <w:pPr>
        <w:ind w:left="4950" w:hanging="180"/>
      </w:pPr>
      <w:rPr>
        <w:rFonts w:cs="Times New Roman"/>
      </w:rPr>
    </w:lvl>
    <w:lvl w:ilvl="6" w:tplc="0402000F" w:tentative="1">
      <w:start w:val="1"/>
      <w:numFmt w:val="decimal"/>
      <w:lvlText w:val="%7."/>
      <w:lvlJc w:val="left"/>
      <w:pPr>
        <w:ind w:left="5670" w:hanging="360"/>
      </w:pPr>
      <w:rPr>
        <w:rFonts w:cs="Times New Roman"/>
      </w:rPr>
    </w:lvl>
    <w:lvl w:ilvl="7" w:tplc="04020019" w:tentative="1">
      <w:start w:val="1"/>
      <w:numFmt w:val="lowerLetter"/>
      <w:lvlText w:val="%8."/>
      <w:lvlJc w:val="left"/>
      <w:pPr>
        <w:ind w:left="6390" w:hanging="360"/>
      </w:pPr>
      <w:rPr>
        <w:rFonts w:cs="Times New Roman"/>
      </w:rPr>
    </w:lvl>
    <w:lvl w:ilvl="8" w:tplc="0402001B" w:tentative="1">
      <w:start w:val="1"/>
      <w:numFmt w:val="lowerRoman"/>
      <w:lvlText w:val="%9."/>
      <w:lvlJc w:val="right"/>
      <w:pPr>
        <w:ind w:left="7110" w:hanging="180"/>
      </w:pPr>
      <w:rPr>
        <w:rFonts w:cs="Times New Roman"/>
      </w:rPr>
    </w:lvl>
  </w:abstractNum>
  <w:abstractNum w:abstractNumId="35">
    <w:nsid w:val="7C411600"/>
    <w:multiLevelType w:val="hybridMultilevel"/>
    <w:tmpl w:val="4AE4A1A4"/>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7F67708A"/>
    <w:multiLevelType w:val="hybridMultilevel"/>
    <w:tmpl w:val="DA1856B0"/>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19"/>
  </w:num>
  <w:num w:numId="3">
    <w:abstractNumId w:val="29"/>
  </w:num>
  <w:num w:numId="4">
    <w:abstractNumId w:val="1"/>
  </w:num>
  <w:num w:numId="5">
    <w:abstractNumId w:val="5"/>
  </w:num>
  <w:num w:numId="6">
    <w:abstractNumId w:val="10"/>
  </w:num>
  <w:num w:numId="7">
    <w:abstractNumId w:val="9"/>
  </w:num>
  <w:num w:numId="8">
    <w:abstractNumId w:val="24"/>
  </w:num>
  <w:num w:numId="9">
    <w:abstractNumId w:val="0"/>
  </w:num>
  <w:num w:numId="10">
    <w:abstractNumId w:val="8"/>
  </w:num>
  <w:num w:numId="11">
    <w:abstractNumId w:val="21"/>
  </w:num>
  <w:num w:numId="12">
    <w:abstractNumId w:val="6"/>
  </w:num>
  <w:num w:numId="13">
    <w:abstractNumId w:val="15"/>
  </w:num>
  <w:num w:numId="14">
    <w:abstractNumId w:val="36"/>
  </w:num>
  <w:num w:numId="15">
    <w:abstractNumId w:val="35"/>
  </w:num>
  <w:num w:numId="16">
    <w:abstractNumId w:val="14"/>
  </w:num>
  <w:num w:numId="17">
    <w:abstractNumId w:val="31"/>
  </w:num>
  <w:num w:numId="18">
    <w:abstractNumId w:val="17"/>
  </w:num>
  <w:num w:numId="19">
    <w:abstractNumId w:val="33"/>
  </w:num>
  <w:num w:numId="20">
    <w:abstractNumId w:val="4"/>
  </w:num>
  <w:num w:numId="21">
    <w:abstractNumId w:val="23"/>
  </w:num>
  <w:num w:numId="22">
    <w:abstractNumId w:val="11"/>
  </w:num>
  <w:num w:numId="23">
    <w:abstractNumId w:val="2"/>
  </w:num>
  <w:num w:numId="24">
    <w:abstractNumId w:val="16"/>
  </w:num>
  <w:num w:numId="25">
    <w:abstractNumId w:val="27"/>
  </w:num>
  <w:num w:numId="26">
    <w:abstractNumId w:val="34"/>
  </w:num>
  <w:num w:numId="27">
    <w:abstractNumId w:val="25"/>
  </w:num>
  <w:num w:numId="28">
    <w:abstractNumId w:val="7"/>
  </w:num>
  <w:num w:numId="29">
    <w:abstractNumId w:val="28"/>
    <w:lvlOverride w:ilvl="0">
      <w:startOverride w:val="1"/>
    </w:lvlOverride>
  </w:num>
  <w:num w:numId="30">
    <w:abstractNumId w:val="20"/>
    <w:lvlOverride w:ilvl="0">
      <w:startOverride w:val="1"/>
    </w:lvlOverride>
  </w:num>
  <w:num w:numId="31">
    <w:abstractNumId w:val="28"/>
  </w:num>
  <w:num w:numId="32">
    <w:abstractNumId w:val="20"/>
  </w:num>
  <w:num w:numId="33">
    <w:abstractNumId w:val="13"/>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2"/>
  </w:num>
  <w:num w:numId="37">
    <w:abstractNumId w:val="32"/>
  </w:num>
  <w:num w:numId="38">
    <w:abstractNumId w:val="3"/>
  </w:num>
  <w:num w:numId="39">
    <w:abstractNumId w:val="22"/>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439C"/>
    <w:rsid w:val="00066204"/>
    <w:rsid w:val="000743ED"/>
    <w:rsid w:val="00085BE3"/>
    <w:rsid w:val="000A2EA9"/>
    <w:rsid w:val="000A3F23"/>
    <w:rsid w:val="000B598F"/>
    <w:rsid w:val="000E02F2"/>
    <w:rsid w:val="000E3538"/>
    <w:rsid w:val="00123AA0"/>
    <w:rsid w:val="001254A8"/>
    <w:rsid w:val="0015302F"/>
    <w:rsid w:val="00153EC3"/>
    <w:rsid w:val="00163D3E"/>
    <w:rsid w:val="00170B6F"/>
    <w:rsid w:val="001A3C25"/>
    <w:rsid w:val="001E4135"/>
    <w:rsid w:val="001F128D"/>
    <w:rsid w:val="00214276"/>
    <w:rsid w:val="00215F4D"/>
    <w:rsid w:val="00236F05"/>
    <w:rsid w:val="00265E13"/>
    <w:rsid w:val="002A11F6"/>
    <w:rsid w:val="002A35AF"/>
    <w:rsid w:val="002D1E83"/>
    <w:rsid w:val="002D4329"/>
    <w:rsid w:val="002E1AD5"/>
    <w:rsid w:val="002E5571"/>
    <w:rsid w:val="002F58DF"/>
    <w:rsid w:val="003213DC"/>
    <w:rsid w:val="00327B7B"/>
    <w:rsid w:val="00345009"/>
    <w:rsid w:val="003E4ED2"/>
    <w:rsid w:val="00420409"/>
    <w:rsid w:val="0042439C"/>
    <w:rsid w:val="004314E5"/>
    <w:rsid w:val="0043762D"/>
    <w:rsid w:val="00444C7E"/>
    <w:rsid w:val="00452B06"/>
    <w:rsid w:val="004567B2"/>
    <w:rsid w:val="0047201F"/>
    <w:rsid w:val="0048401C"/>
    <w:rsid w:val="00486A5A"/>
    <w:rsid w:val="004A1DD7"/>
    <w:rsid w:val="0050575A"/>
    <w:rsid w:val="00536AE3"/>
    <w:rsid w:val="00550FDF"/>
    <w:rsid w:val="00560C65"/>
    <w:rsid w:val="00564B25"/>
    <w:rsid w:val="005717D6"/>
    <w:rsid w:val="0057475F"/>
    <w:rsid w:val="00576FF0"/>
    <w:rsid w:val="00592C50"/>
    <w:rsid w:val="005B5B69"/>
    <w:rsid w:val="005F2CE2"/>
    <w:rsid w:val="005F77C7"/>
    <w:rsid w:val="00616272"/>
    <w:rsid w:val="00676500"/>
    <w:rsid w:val="00676F4E"/>
    <w:rsid w:val="00681290"/>
    <w:rsid w:val="00695BEE"/>
    <w:rsid w:val="006A25A3"/>
    <w:rsid w:val="006A5BCC"/>
    <w:rsid w:val="006A69FC"/>
    <w:rsid w:val="00760133"/>
    <w:rsid w:val="00810D4C"/>
    <w:rsid w:val="00895E92"/>
    <w:rsid w:val="0090524C"/>
    <w:rsid w:val="00965CB9"/>
    <w:rsid w:val="0097220E"/>
    <w:rsid w:val="009B0B72"/>
    <w:rsid w:val="009B246E"/>
    <w:rsid w:val="009D46F7"/>
    <w:rsid w:val="00A02473"/>
    <w:rsid w:val="00A057E6"/>
    <w:rsid w:val="00A21677"/>
    <w:rsid w:val="00A43065"/>
    <w:rsid w:val="00A45345"/>
    <w:rsid w:val="00A721D1"/>
    <w:rsid w:val="00AA52C0"/>
    <w:rsid w:val="00AC777B"/>
    <w:rsid w:val="00AD02D8"/>
    <w:rsid w:val="00AE6CEC"/>
    <w:rsid w:val="00B15BCE"/>
    <w:rsid w:val="00B31C05"/>
    <w:rsid w:val="00B569D9"/>
    <w:rsid w:val="00B72D5C"/>
    <w:rsid w:val="00B8015F"/>
    <w:rsid w:val="00B808D5"/>
    <w:rsid w:val="00BA3AFF"/>
    <w:rsid w:val="00BD2B3E"/>
    <w:rsid w:val="00BF77A9"/>
    <w:rsid w:val="00C3330C"/>
    <w:rsid w:val="00C5176D"/>
    <w:rsid w:val="00C867F9"/>
    <w:rsid w:val="00CA04CF"/>
    <w:rsid w:val="00CC6766"/>
    <w:rsid w:val="00CD6A96"/>
    <w:rsid w:val="00CE25A3"/>
    <w:rsid w:val="00D0123C"/>
    <w:rsid w:val="00D2356C"/>
    <w:rsid w:val="00D35011"/>
    <w:rsid w:val="00D7719F"/>
    <w:rsid w:val="00D90B49"/>
    <w:rsid w:val="00DA44C9"/>
    <w:rsid w:val="00DC1D4F"/>
    <w:rsid w:val="00E33853"/>
    <w:rsid w:val="00E42673"/>
    <w:rsid w:val="00E5168E"/>
    <w:rsid w:val="00E62EB4"/>
    <w:rsid w:val="00E92DCE"/>
    <w:rsid w:val="00E96AB9"/>
    <w:rsid w:val="00EC1878"/>
    <w:rsid w:val="00ED5815"/>
    <w:rsid w:val="00EF76C2"/>
    <w:rsid w:val="00F1087E"/>
    <w:rsid w:val="00F15401"/>
    <w:rsid w:val="00F47B69"/>
    <w:rsid w:val="00F5509B"/>
    <w:rsid w:val="00F73ACA"/>
    <w:rsid w:val="00F755BA"/>
    <w:rsid w:val="00F96B94"/>
    <w:rsid w:val="00FA0A92"/>
    <w:rsid w:val="00FB541D"/>
    <w:rsid w:val="00FF0548"/>
    <w:rsid w:val="00FF4D15"/>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20E"/>
    <w:pPr>
      <w:spacing w:after="200" w:line="276" w:lineRule="auto"/>
    </w:pPr>
    <w:rPr>
      <w:lang w:eastAsia="en-US"/>
    </w:rPr>
  </w:style>
  <w:style w:type="paragraph" w:styleId="Heading1">
    <w:name w:val="heading 1"/>
    <w:basedOn w:val="Normal"/>
    <w:next w:val="Normal"/>
    <w:link w:val="Heading1Char"/>
    <w:uiPriority w:val="99"/>
    <w:qFormat/>
    <w:rsid w:val="00B15BCE"/>
    <w:pPr>
      <w:keepNext/>
      <w:spacing w:after="0" w:line="240" w:lineRule="auto"/>
      <w:jc w:val="both"/>
      <w:outlineLvl w:val="0"/>
    </w:pPr>
    <w:rPr>
      <w:rFonts w:ascii="Times New Roman" w:eastAsia="Times New Roman" w:hAnsi="Times New Roman"/>
      <w:b/>
      <w:sz w:val="24"/>
      <w:szCs w:val="20"/>
      <w:lang w:eastAsia="bg-BG"/>
    </w:rPr>
  </w:style>
  <w:style w:type="paragraph" w:styleId="Heading2">
    <w:name w:val="heading 2"/>
    <w:basedOn w:val="Normal"/>
    <w:next w:val="Normal"/>
    <w:link w:val="Heading2Char"/>
    <w:uiPriority w:val="99"/>
    <w:qFormat/>
    <w:rsid w:val="00B15BCE"/>
    <w:pPr>
      <w:keepNext/>
      <w:keepLines/>
      <w:spacing w:before="200" w:after="0" w:line="240" w:lineRule="auto"/>
      <w:outlineLvl w:val="1"/>
    </w:pPr>
    <w:rPr>
      <w:rFonts w:ascii="Cambria" w:eastAsia="Times New Roman" w:hAnsi="Cambria"/>
      <w:b/>
      <w:bCs/>
      <w:color w:val="4F81BD"/>
      <w:sz w:val="26"/>
      <w:szCs w:val="26"/>
    </w:rPr>
  </w:style>
  <w:style w:type="paragraph" w:styleId="Heading8">
    <w:name w:val="heading 8"/>
    <w:basedOn w:val="Normal"/>
    <w:next w:val="Normal"/>
    <w:link w:val="Heading8Char"/>
    <w:uiPriority w:val="99"/>
    <w:qFormat/>
    <w:rsid w:val="00B15BCE"/>
    <w:pPr>
      <w:keepNext/>
      <w:keepLines/>
      <w:spacing w:before="200" w:after="0" w:line="240" w:lineRule="auto"/>
      <w:outlineLvl w:val="7"/>
    </w:pPr>
    <w:rPr>
      <w:rFonts w:ascii="Cambria" w:eastAsia="Times New Roman" w:hAnsi="Cambria"/>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5BCE"/>
    <w:rPr>
      <w:rFonts w:ascii="Times New Roman" w:hAnsi="Times New Roman" w:cs="Times New Roman"/>
      <w:b/>
      <w:sz w:val="20"/>
      <w:szCs w:val="20"/>
      <w:lang w:eastAsia="bg-BG"/>
    </w:rPr>
  </w:style>
  <w:style w:type="character" w:customStyle="1" w:styleId="Heading2Char">
    <w:name w:val="Heading 2 Char"/>
    <w:basedOn w:val="DefaultParagraphFont"/>
    <w:link w:val="Heading2"/>
    <w:uiPriority w:val="99"/>
    <w:locked/>
    <w:rsid w:val="00B15BCE"/>
    <w:rPr>
      <w:rFonts w:ascii="Cambria" w:hAnsi="Cambria" w:cs="Times New Roman"/>
      <w:b/>
      <w:bCs/>
      <w:color w:val="4F81BD"/>
      <w:sz w:val="26"/>
      <w:szCs w:val="26"/>
    </w:rPr>
  </w:style>
  <w:style w:type="character" w:customStyle="1" w:styleId="Heading8Char">
    <w:name w:val="Heading 8 Char"/>
    <w:basedOn w:val="DefaultParagraphFont"/>
    <w:link w:val="Heading8"/>
    <w:uiPriority w:val="99"/>
    <w:semiHidden/>
    <w:locked/>
    <w:rsid w:val="00B15BCE"/>
    <w:rPr>
      <w:rFonts w:ascii="Cambria" w:hAnsi="Cambria" w:cs="Times New Roman"/>
      <w:color w:val="404040"/>
      <w:sz w:val="20"/>
      <w:szCs w:val="20"/>
    </w:rPr>
  </w:style>
  <w:style w:type="paragraph" w:styleId="Header">
    <w:name w:val="header"/>
    <w:aliases w:val="(17) EPR Header,Знак Знак"/>
    <w:basedOn w:val="Normal"/>
    <w:link w:val="HeaderChar"/>
    <w:uiPriority w:val="99"/>
    <w:rsid w:val="00B15BCE"/>
    <w:pPr>
      <w:tabs>
        <w:tab w:val="center" w:pos="4536"/>
        <w:tab w:val="right" w:pos="9072"/>
      </w:tabs>
      <w:spacing w:after="0" w:line="240" w:lineRule="auto"/>
    </w:pPr>
    <w:rPr>
      <w:rFonts w:ascii="Times New Roman" w:eastAsia="Times New Roman" w:hAnsi="Times New Roman"/>
      <w:sz w:val="24"/>
      <w:szCs w:val="24"/>
    </w:rPr>
  </w:style>
  <w:style w:type="character" w:customStyle="1" w:styleId="HeaderChar">
    <w:name w:val="Header Char"/>
    <w:aliases w:val="(17) EPR Header Char,Знак Знак Char"/>
    <w:basedOn w:val="DefaultParagraphFont"/>
    <w:link w:val="Header"/>
    <w:uiPriority w:val="99"/>
    <w:locked/>
    <w:rsid w:val="00B15BCE"/>
    <w:rPr>
      <w:rFonts w:ascii="Times New Roman" w:hAnsi="Times New Roman" w:cs="Times New Roman"/>
      <w:sz w:val="24"/>
      <w:szCs w:val="24"/>
    </w:rPr>
  </w:style>
  <w:style w:type="paragraph" w:styleId="Footer">
    <w:name w:val="footer"/>
    <w:basedOn w:val="Normal"/>
    <w:link w:val="FooterChar"/>
    <w:uiPriority w:val="99"/>
    <w:rsid w:val="00B15BCE"/>
    <w:pPr>
      <w:tabs>
        <w:tab w:val="center" w:pos="4536"/>
        <w:tab w:val="right" w:pos="9072"/>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B15BCE"/>
    <w:rPr>
      <w:rFonts w:ascii="Times New Roman" w:hAnsi="Times New Roman" w:cs="Times New Roman"/>
      <w:sz w:val="24"/>
      <w:szCs w:val="24"/>
    </w:rPr>
  </w:style>
  <w:style w:type="character" w:styleId="Hyperlink">
    <w:name w:val="Hyperlink"/>
    <w:basedOn w:val="DefaultParagraphFont"/>
    <w:uiPriority w:val="99"/>
    <w:rsid w:val="00B15BCE"/>
    <w:rPr>
      <w:rFonts w:cs="Times New Roman"/>
      <w:color w:val="0000FF"/>
      <w:u w:val="single"/>
    </w:rPr>
  </w:style>
  <w:style w:type="paragraph" w:styleId="Title">
    <w:name w:val="Title"/>
    <w:aliases w:val="Char Char"/>
    <w:basedOn w:val="Normal"/>
    <w:link w:val="TitleChar1"/>
    <w:uiPriority w:val="99"/>
    <w:qFormat/>
    <w:rsid w:val="00B15BCE"/>
    <w:pPr>
      <w:spacing w:after="0" w:line="240" w:lineRule="auto"/>
      <w:jc w:val="center"/>
    </w:pPr>
    <w:rPr>
      <w:rFonts w:ascii="Times New Roman" w:hAnsi="Times New Roman"/>
      <w:b/>
      <w:sz w:val="20"/>
      <w:szCs w:val="20"/>
      <w:lang w:eastAsia="bg-BG"/>
    </w:rPr>
  </w:style>
  <w:style w:type="character" w:customStyle="1" w:styleId="TitleChar">
    <w:name w:val="Title Char"/>
    <w:aliases w:val="Char Char Char"/>
    <w:basedOn w:val="DefaultParagraphFont"/>
    <w:link w:val="Title"/>
    <w:uiPriority w:val="99"/>
    <w:locked/>
    <w:rsid w:val="00B15BCE"/>
    <w:rPr>
      <w:rFonts w:ascii="Cambria" w:hAnsi="Cambria" w:cs="Times New Roman"/>
      <w:color w:val="17365D"/>
      <w:spacing w:val="5"/>
      <w:kern w:val="28"/>
      <w:sz w:val="52"/>
      <w:szCs w:val="52"/>
    </w:rPr>
  </w:style>
  <w:style w:type="character" w:customStyle="1" w:styleId="TitleChar1">
    <w:name w:val="Title Char1"/>
    <w:aliases w:val="Char Char Char1"/>
    <w:link w:val="Title"/>
    <w:uiPriority w:val="99"/>
    <w:locked/>
    <w:rsid w:val="00B15BCE"/>
    <w:rPr>
      <w:rFonts w:ascii="Times New Roman" w:hAnsi="Times New Roman"/>
      <w:b/>
      <w:sz w:val="20"/>
    </w:rPr>
  </w:style>
  <w:style w:type="paragraph" w:styleId="BodyTextIndent3">
    <w:name w:val="Body Text Indent 3"/>
    <w:aliases w:val="Char1 Char Char,Char1 Char,Char2 Char Char,Char2,Char2 Знак Знак,Char1 Знак Знак,Char2 Знак"/>
    <w:basedOn w:val="Normal"/>
    <w:link w:val="BodyTextIndent3Char"/>
    <w:uiPriority w:val="99"/>
    <w:rsid w:val="00B15BCE"/>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aliases w:val="Char1 Char Char Char,Char1 Char Char1,Char2 Char Char Char,Char2 Char,Char2 Знак Знак Char,Char1 Знак Знак Char,Char2 Знак Char"/>
    <w:basedOn w:val="DefaultParagraphFont"/>
    <w:link w:val="BodyTextIndent3"/>
    <w:uiPriority w:val="99"/>
    <w:locked/>
    <w:rsid w:val="00B15BCE"/>
    <w:rPr>
      <w:rFonts w:ascii="Times New Roman" w:hAnsi="Times New Roman" w:cs="Times New Roman"/>
      <w:sz w:val="16"/>
      <w:szCs w:val="16"/>
    </w:rPr>
  </w:style>
  <w:style w:type="paragraph" w:styleId="BodyText">
    <w:name w:val="Body Text"/>
    <w:basedOn w:val="Normal"/>
    <w:link w:val="BodyTextChar"/>
    <w:uiPriority w:val="99"/>
    <w:semiHidden/>
    <w:rsid w:val="00B15BCE"/>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locked/>
    <w:rsid w:val="00B15BCE"/>
    <w:rPr>
      <w:rFonts w:ascii="Times New Roman" w:hAnsi="Times New Roman" w:cs="Times New Roman"/>
      <w:sz w:val="24"/>
      <w:szCs w:val="24"/>
    </w:rPr>
  </w:style>
  <w:style w:type="paragraph" w:styleId="ListParagraph">
    <w:name w:val="List Paragraph"/>
    <w:aliases w:val="ПАРАГРАФ"/>
    <w:basedOn w:val="Normal"/>
    <w:link w:val="ListParagraphChar"/>
    <w:uiPriority w:val="99"/>
    <w:qFormat/>
    <w:rsid w:val="00B15BCE"/>
    <w:pPr>
      <w:spacing w:after="0" w:line="240" w:lineRule="auto"/>
      <w:ind w:left="720"/>
      <w:contextualSpacing/>
    </w:pPr>
    <w:rPr>
      <w:rFonts w:ascii="Times New Roman" w:hAnsi="Times New Roman"/>
      <w:sz w:val="24"/>
      <w:szCs w:val="20"/>
      <w:lang w:eastAsia="bg-BG"/>
    </w:rPr>
  </w:style>
  <w:style w:type="character" w:customStyle="1" w:styleId="ListParagraphChar">
    <w:name w:val="List Paragraph Char"/>
    <w:aliases w:val="ПАРАГРАФ Char"/>
    <w:link w:val="ListParagraph"/>
    <w:uiPriority w:val="99"/>
    <w:locked/>
    <w:rsid w:val="00B15BCE"/>
    <w:rPr>
      <w:rFonts w:ascii="Times New Roman" w:hAnsi="Times New Roman"/>
      <w:sz w:val="24"/>
    </w:rPr>
  </w:style>
  <w:style w:type="character" w:customStyle="1" w:styleId="apple-converted-space">
    <w:name w:val="apple-converted-space"/>
    <w:basedOn w:val="DefaultParagraphFont"/>
    <w:uiPriority w:val="99"/>
    <w:rsid w:val="00B15BCE"/>
    <w:rPr>
      <w:rFonts w:cs="Times New Roman"/>
    </w:rPr>
  </w:style>
  <w:style w:type="character" w:customStyle="1" w:styleId="FontStyle29">
    <w:name w:val="Font Style29"/>
    <w:uiPriority w:val="99"/>
    <w:rsid w:val="00B15BCE"/>
    <w:rPr>
      <w:rFonts w:ascii="Times New Roman" w:hAnsi="Times New Roman"/>
      <w:sz w:val="22"/>
    </w:rPr>
  </w:style>
  <w:style w:type="paragraph" w:customStyle="1" w:styleId="title8">
    <w:name w:val="title8"/>
    <w:basedOn w:val="Normal"/>
    <w:uiPriority w:val="99"/>
    <w:rsid w:val="00B15BCE"/>
    <w:pPr>
      <w:spacing w:after="0" w:line="240" w:lineRule="auto"/>
      <w:ind w:firstLine="1155"/>
    </w:pPr>
    <w:rPr>
      <w:rFonts w:ascii="Times New Roman" w:eastAsia="Times New Roman" w:hAnsi="Times New Roman"/>
      <w:b/>
      <w:bCs/>
      <w:sz w:val="24"/>
      <w:szCs w:val="24"/>
      <w:lang w:eastAsia="bg-BG"/>
    </w:rPr>
  </w:style>
  <w:style w:type="character" w:customStyle="1" w:styleId="newdocreference1">
    <w:name w:val="newdocreference1"/>
    <w:basedOn w:val="DefaultParagraphFont"/>
    <w:uiPriority w:val="99"/>
    <w:rsid w:val="00B15BCE"/>
    <w:rPr>
      <w:rFonts w:cs="Times New Roman"/>
      <w:color w:val="0000FF"/>
      <w:u w:val="single"/>
    </w:rPr>
  </w:style>
  <w:style w:type="character" w:customStyle="1" w:styleId="samedocreference1">
    <w:name w:val="samedocreference1"/>
    <w:basedOn w:val="DefaultParagraphFont"/>
    <w:uiPriority w:val="99"/>
    <w:rsid w:val="00B15BCE"/>
    <w:rPr>
      <w:rFonts w:cs="Times New Roman"/>
      <w:color w:val="8B0000"/>
      <w:u w:val="single"/>
    </w:rPr>
  </w:style>
  <w:style w:type="character" w:customStyle="1" w:styleId="newdocreference2">
    <w:name w:val="newdocreference2"/>
    <w:basedOn w:val="DefaultParagraphFont"/>
    <w:uiPriority w:val="99"/>
    <w:rsid w:val="00B15BCE"/>
    <w:rPr>
      <w:rFonts w:cs="Times New Roman"/>
      <w:color w:val="0000FF"/>
      <w:u w:val="single"/>
    </w:rPr>
  </w:style>
  <w:style w:type="character" w:customStyle="1" w:styleId="samedocreference2">
    <w:name w:val="samedocreference2"/>
    <w:basedOn w:val="DefaultParagraphFont"/>
    <w:uiPriority w:val="99"/>
    <w:rsid w:val="00B15BCE"/>
    <w:rPr>
      <w:rFonts w:cs="Times New Roman"/>
      <w:color w:val="8B0000"/>
      <w:u w:val="single"/>
    </w:rPr>
  </w:style>
  <w:style w:type="character" w:customStyle="1" w:styleId="legaldocreference1">
    <w:name w:val="legaldocreference1"/>
    <w:basedOn w:val="DefaultParagraphFont"/>
    <w:uiPriority w:val="99"/>
    <w:rsid w:val="00B15BCE"/>
    <w:rPr>
      <w:rFonts w:cs="Times New Roman"/>
      <w:color w:val="840084"/>
      <w:u w:val="single"/>
    </w:rPr>
  </w:style>
  <w:style w:type="paragraph" w:styleId="NormalWeb">
    <w:name w:val="Normal (Web)"/>
    <w:basedOn w:val="Normal"/>
    <w:uiPriority w:val="99"/>
    <w:rsid w:val="00B15BCE"/>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m">
    <w:name w:val="m"/>
    <w:basedOn w:val="Normal"/>
    <w:uiPriority w:val="99"/>
    <w:rsid w:val="00B15BCE"/>
    <w:pPr>
      <w:spacing w:before="100" w:beforeAutospacing="1" w:after="100" w:afterAutospacing="1" w:line="240" w:lineRule="auto"/>
    </w:pPr>
    <w:rPr>
      <w:rFonts w:ascii="Times New Roman" w:eastAsia="Times New Roman" w:hAnsi="Times New Roman"/>
      <w:sz w:val="24"/>
      <w:szCs w:val="24"/>
      <w:lang w:eastAsia="bg-BG"/>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B15BCE"/>
    <w:pPr>
      <w:spacing w:after="0" w:line="240" w:lineRule="auto"/>
    </w:pPr>
    <w:rPr>
      <w:rFonts w:ascii="Times New Roman" w:eastAsia="Times New Roman" w:hAnsi="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B15BCE"/>
    <w:rPr>
      <w:rFonts w:ascii="Times New Roman" w:hAnsi="Times New Roman" w:cs="Times New Roman"/>
      <w:sz w:val="20"/>
      <w:szCs w:val="20"/>
      <w:lang w:val="en-GB"/>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
    <w:basedOn w:val="DefaultParagraphFont"/>
    <w:uiPriority w:val="99"/>
    <w:rsid w:val="00B15BCE"/>
    <w:rPr>
      <w:rFonts w:cs="Times New Roman"/>
      <w:vertAlign w:val="superscript"/>
    </w:rPr>
  </w:style>
  <w:style w:type="paragraph" w:customStyle="1" w:styleId="NoSpacing2">
    <w:name w:val="No Spacing2"/>
    <w:uiPriority w:val="99"/>
    <w:rsid w:val="00B15BCE"/>
    <w:pPr>
      <w:numPr>
        <w:numId w:val="33"/>
      </w:numPr>
    </w:pPr>
    <w:rPr>
      <w:rFonts w:ascii="Courier New" w:hAnsi="Courier New"/>
      <w:sz w:val="20"/>
      <w:lang w:eastAsia="en-US"/>
    </w:rPr>
  </w:style>
  <w:style w:type="character" w:customStyle="1" w:styleId="FontStyle122">
    <w:name w:val="Font Style122"/>
    <w:uiPriority w:val="99"/>
    <w:rsid w:val="00B15BCE"/>
    <w:rPr>
      <w:rFonts w:ascii="Times New Roman" w:hAnsi="Times New Roman"/>
      <w:sz w:val="20"/>
    </w:rPr>
  </w:style>
  <w:style w:type="character" w:customStyle="1" w:styleId="FontStyle124">
    <w:name w:val="Font Style124"/>
    <w:uiPriority w:val="99"/>
    <w:rsid w:val="00B15BCE"/>
    <w:rPr>
      <w:rFonts w:ascii="Times New Roman" w:hAnsi="Times New Roman"/>
      <w:i/>
      <w:sz w:val="20"/>
    </w:rPr>
  </w:style>
  <w:style w:type="paragraph" w:customStyle="1" w:styleId="Style87">
    <w:name w:val="Style87"/>
    <w:basedOn w:val="Normal"/>
    <w:uiPriority w:val="99"/>
    <w:rsid w:val="00B15BCE"/>
    <w:pPr>
      <w:widowControl w:val="0"/>
      <w:numPr>
        <w:ilvl w:val="3"/>
        <w:numId w:val="33"/>
      </w:numPr>
      <w:autoSpaceDE w:val="0"/>
      <w:autoSpaceDN w:val="0"/>
      <w:adjustRightInd w:val="0"/>
      <w:spacing w:after="0" w:line="277" w:lineRule="exact"/>
      <w:jc w:val="both"/>
    </w:pPr>
    <w:rPr>
      <w:rFonts w:ascii="Times New Roman" w:eastAsia="Times New Roman" w:hAnsi="Times New Roman"/>
      <w:sz w:val="24"/>
      <w:szCs w:val="24"/>
      <w:lang w:eastAsia="bg-BG"/>
    </w:rPr>
  </w:style>
  <w:style w:type="paragraph" w:customStyle="1" w:styleId="Tiret0">
    <w:name w:val="Tiret 0"/>
    <w:basedOn w:val="Normal"/>
    <w:uiPriority w:val="99"/>
    <w:rsid w:val="00B15BCE"/>
    <w:pPr>
      <w:numPr>
        <w:numId w:val="29"/>
      </w:numPr>
      <w:spacing w:before="120" w:after="120" w:line="240" w:lineRule="auto"/>
      <w:jc w:val="both"/>
    </w:pPr>
    <w:rPr>
      <w:rFonts w:ascii="Times New Roman" w:hAnsi="Times New Roman"/>
      <w:sz w:val="24"/>
      <w:lang w:eastAsia="bg-BG"/>
    </w:rPr>
  </w:style>
  <w:style w:type="paragraph" w:customStyle="1" w:styleId="Tiret1">
    <w:name w:val="Tiret 1"/>
    <w:basedOn w:val="Normal"/>
    <w:uiPriority w:val="99"/>
    <w:rsid w:val="00B15BCE"/>
    <w:pPr>
      <w:numPr>
        <w:numId w:val="30"/>
      </w:numPr>
      <w:spacing w:before="120" w:after="120" w:line="240" w:lineRule="auto"/>
      <w:jc w:val="both"/>
    </w:pPr>
    <w:rPr>
      <w:rFonts w:ascii="Times New Roman" w:hAnsi="Times New Roman"/>
      <w:sz w:val="24"/>
      <w:lang w:eastAsia="bg-BG"/>
    </w:rPr>
  </w:style>
  <w:style w:type="paragraph" w:customStyle="1" w:styleId="Body">
    <w:name w:val="Body"/>
    <w:uiPriority w:val="99"/>
    <w:rsid w:val="00B15BCE"/>
    <w:pPr>
      <w:jc w:val="both"/>
    </w:pPr>
    <w:rPr>
      <w:rFonts w:ascii="Times New Roman" w:hAnsi="Times New Roman" w:cs="Arial Unicode MS"/>
      <w:i/>
      <w:iCs/>
      <w:color w:val="000000"/>
      <w:sz w:val="24"/>
      <w:szCs w:val="24"/>
      <w:u w:color="000000"/>
      <w:lang w:val="de-DE"/>
    </w:rPr>
  </w:style>
  <w:style w:type="character" w:customStyle="1" w:styleId="filled-value2">
    <w:name w:val="filled-value2"/>
    <w:basedOn w:val="DefaultParagraphFont"/>
    <w:uiPriority w:val="99"/>
    <w:rsid w:val="00B15BCE"/>
    <w:rPr>
      <w:rFonts w:cs="Times New Roman"/>
      <w:sz w:val="23"/>
      <w:szCs w:val="23"/>
    </w:rPr>
  </w:style>
  <w:style w:type="paragraph" w:customStyle="1" w:styleId="Default">
    <w:name w:val="Default"/>
    <w:uiPriority w:val="99"/>
    <w:rsid w:val="00B15BCE"/>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AC7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777B"/>
    <w:rPr>
      <w:rFonts w:ascii="Tahoma" w:hAnsi="Tahoma" w:cs="Tahoma"/>
      <w:sz w:val="16"/>
      <w:szCs w:val="16"/>
    </w:rPr>
  </w:style>
  <w:style w:type="paragraph" w:customStyle="1" w:styleId="1">
    <w:name w:val="Основен текст1"/>
    <w:basedOn w:val="Normal"/>
    <w:uiPriority w:val="99"/>
    <w:rsid w:val="00E42673"/>
    <w:pPr>
      <w:shd w:val="clear" w:color="auto" w:fill="FFFFFF"/>
      <w:spacing w:after="0" w:line="317" w:lineRule="exact"/>
      <w:ind w:hanging="1440"/>
    </w:pPr>
    <w:rPr>
      <w:rFonts w:ascii="Times New Roman" w:hAnsi="Times New Roman"/>
      <w:lang w:eastAsia="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4378&amp;Type=2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pis://Base=NARH&amp;DocCode=2016&amp;Type=20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pis://Base=NARH&amp;DocCode=40001&amp;Type=201" TargetMode="External"/><Relationship Id="rId4" Type="http://schemas.openxmlformats.org/officeDocument/2006/relationships/webSettings" Target="webSettings.xml"/><Relationship Id="rId9" Type="http://schemas.openxmlformats.org/officeDocument/2006/relationships/hyperlink" Target="apis://Base=NARH&amp;DocCode=40980&amp;Type=20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159</TotalTime>
  <Pages>18</Pages>
  <Words>3050</Words>
  <Characters>17385</Characters>
  <Application>Microsoft Office Outlook</Application>
  <DocSecurity>0</DocSecurity>
  <Lines>0</Lines>
  <Paragraphs>0</Paragraphs>
  <ScaleCrop>false</ScaleCrop>
  <Company>Municipality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Aneliya Angelova</dc:creator>
  <cp:keywords/>
  <dc:description/>
  <cp:lastModifiedBy>Obrazovanie</cp:lastModifiedBy>
  <cp:revision>91</cp:revision>
  <cp:lastPrinted>2017-11-16T09:21:00Z</cp:lastPrinted>
  <dcterms:created xsi:type="dcterms:W3CDTF">2016-10-31T09:15:00Z</dcterms:created>
  <dcterms:modified xsi:type="dcterms:W3CDTF">2018-09-26T04:57:00Z</dcterms:modified>
</cp:coreProperties>
</file>