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B" w:rsidRDefault="00D5409B" w:rsidP="00D5409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К А Н А  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</w:p>
    <w:p w:rsidR="00D5409B" w:rsidRDefault="00D5409B" w:rsidP="00D5409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 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5409B" w:rsidRDefault="00D5409B" w:rsidP="00D5409B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409B" w:rsidRDefault="00D5409B" w:rsidP="00D5409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23, ал. 4, т. 1 от Закона за местното самоуправление и местната администрация  </w:t>
      </w:r>
    </w:p>
    <w:p w:rsidR="00D5409B" w:rsidRPr="00D5409B" w:rsidRDefault="00D5409B" w:rsidP="00D5409B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409B" w:rsidRDefault="00D5409B" w:rsidP="00D5409B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D5409B" w:rsidRPr="00D5409B" w:rsidRDefault="00D5409B" w:rsidP="00D5409B">
      <w:pPr>
        <w:tabs>
          <w:tab w:val="left" w:pos="720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409B" w:rsidRDefault="00D5409B" w:rsidP="00D5409B">
      <w:pPr>
        <w:pStyle w:val="a3"/>
        <w:tabs>
          <w:tab w:val="left" w:pos="1875"/>
        </w:tabs>
        <w:ind w:right="10"/>
        <w:rPr>
          <w:b/>
          <w:sz w:val="24"/>
          <w:lang w:val="en-US"/>
        </w:rPr>
      </w:pPr>
      <w:r>
        <w:rPr>
          <w:b/>
          <w:sz w:val="24"/>
        </w:rPr>
        <w:t xml:space="preserve">на заседание на ОбС – Момчилград, проведено на </w:t>
      </w:r>
      <w:r>
        <w:rPr>
          <w:b/>
          <w:sz w:val="24"/>
          <w:lang w:val="en-US"/>
        </w:rPr>
        <w:t>31</w:t>
      </w:r>
      <w:r>
        <w:rPr>
          <w:b/>
          <w:sz w:val="24"/>
        </w:rPr>
        <w:t>. 0</w:t>
      </w:r>
      <w:r>
        <w:rPr>
          <w:b/>
          <w:sz w:val="24"/>
          <w:lang w:val="en-US"/>
        </w:rPr>
        <w:t>5</w:t>
      </w:r>
      <w:r>
        <w:rPr>
          <w:b/>
          <w:sz w:val="24"/>
        </w:rPr>
        <w:t>. 2019 г. /</w:t>
      </w:r>
      <w:r w:rsidRPr="00D5409B">
        <w:rPr>
          <w:b/>
          <w:sz w:val="24"/>
        </w:rPr>
        <w:t xml:space="preserve"> </w:t>
      </w:r>
      <w:r>
        <w:rPr>
          <w:b/>
          <w:sz w:val="24"/>
        </w:rPr>
        <w:t>петъ</w:t>
      </w:r>
      <w:r w:rsidRPr="00AC4B14">
        <w:rPr>
          <w:b/>
          <w:sz w:val="24"/>
        </w:rPr>
        <w:t>к</w:t>
      </w:r>
      <w:r>
        <w:rPr>
          <w:b/>
          <w:sz w:val="24"/>
        </w:rPr>
        <w:t xml:space="preserve"> / от 10. 00 часа в залата на читалище „Нов Живот”, находяща с</w:t>
      </w:r>
    </w:p>
    <w:p w:rsidR="00D5409B" w:rsidRDefault="00D5409B" w:rsidP="00643E83">
      <w:pPr>
        <w:pStyle w:val="a3"/>
        <w:tabs>
          <w:tab w:val="left" w:pos="1875"/>
        </w:tabs>
        <w:ind w:right="10"/>
        <w:rPr>
          <w:b/>
          <w:sz w:val="24"/>
          <w:lang w:val="en-US"/>
        </w:rPr>
      </w:pPr>
    </w:p>
    <w:p w:rsidR="002A2829" w:rsidRDefault="002A2829" w:rsidP="002A2829">
      <w:pPr>
        <w:tabs>
          <w:tab w:val="left" w:pos="720"/>
          <w:tab w:val="left" w:pos="40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3A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Отпускане на еднократна помощ на жител на с. Груево, община Момчилград.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74A4">
        <w:rPr>
          <w:rFonts w:ascii="Times New Roman" w:hAnsi="Times New Roman" w:cs="Times New Roman"/>
          <w:sz w:val="24"/>
          <w:szCs w:val="24"/>
        </w:rPr>
        <w:t>2.</w:t>
      </w:r>
      <w:r w:rsidRPr="00E4673F">
        <w:rPr>
          <w:rFonts w:ascii="Times New Roman" w:hAnsi="Times New Roman" w:cs="Times New Roman"/>
          <w:sz w:val="24"/>
          <w:szCs w:val="24"/>
        </w:rPr>
        <w:t xml:space="preserve"> Приемане на Общинска стратегия за подкрепа за личностно развитие на децата и учениците в община Момчилград и Годишен план на дейностите за личностно развитие на децата и учениците в община Момчилград за 2019 г. 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46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 xml:space="preserve">Съгласие за определяне на терен за поставяне на паметник на Наим </w:t>
      </w:r>
      <w:proofErr w:type="spellStart"/>
      <w:r w:rsidRPr="00E4673F">
        <w:rPr>
          <w:rFonts w:ascii="Times New Roman" w:hAnsi="Times New Roman" w:cs="Times New Roman"/>
          <w:sz w:val="24"/>
          <w:szCs w:val="24"/>
        </w:rPr>
        <w:t>Сюлейманоглу</w:t>
      </w:r>
      <w:proofErr w:type="spellEnd"/>
      <w:r w:rsidRPr="00E4673F">
        <w:rPr>
          <w:rFonts w:ascii="Times New Roman" w:hAnsi="Times New Roman" w:cs="Times New Roman"/>
          <w:sz w:val="24"/>
          <w:szCs w:val="24"/>
        </w:rPr>
        <w:t>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E4673F">
        <w:rPr>
          <w:rFonts w:ascii="Times New Roman" w:hAnsi="Times New Roman" w:cs="Times New Roman"/>
          <w:sz w:val="24"/>
          <w:szCs w:val="24"/>
        </w:rPr>
        <w:t>. Кандидатстване на община Момчилград с проектно предложение по  процедура за подбор на проекти за безвъзмездна финансова помощ BG05M9</w:t>
      </w:r>
      <w:r w:rsidRPr="00E4673F">
        <w:rPr>
          <w:rFonts w:ascii="Times New Roman" w:hAnsi="Times New Roman" w:cs="Times New Roman"/>
          <w:sz w:val="24"/>
          <w:szCs w:val="24"/>
          <w:lang w:val="en-US"/>
        </w:rPr>
        <w:t xml:space="preserve">OP001-2.047-МИГ </w:t>
      </w:r>
      <w:proofErr w:type="spellStart"/>
      <w:r w:rsidRPr="00E4673F">
        <w:rPr>
          <w:rFonts w:ascii="Times New Roman" w:hAnsi="Times New Roman" w:cs="Times New Roman"/>
          <w:sz w:val="24"/>
          <w:szCs w:val="24"/>
          <w:lang w:val="en-US"/>
        </w:rPr>
        <w:t>Момчилград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3F">
        <w:rPr>
          <w:rFonts w:ascii="Times New Roman" w:hAnsi="Times New Roman" w:cs="Times New Roman"/>
          <w:sz w:val="24"/>
          <w:szCs w:val="24"/>
          <w:lang w:val="en-US"/>
        </w:rPr>
        <w:t>Крумовград</w:t>
      </w:r>
      <w:proofErr w:type="spellEnd"/>
      <w:r w:rsidRPr="00E4673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4673F">
        <w:rPr>
          <w:rFonts w:ascii="Times New Roman" w:hAnsi="Times New Roman" w:cs="Times New Roman"/>
          <w:sz w:val="24"/>
          <w:szCs w:val="24"/>
        </w:rPr>
        <w:t xml:space="preserve">Социално икономическа интеграция на </w:t>
      </w:r>
      <w:proofErr w:type="spellStart"/>
      <w:r w:rsidRPr="00E4673F">
        <w:rPr>
          <w:rFonts w:ascii="Times New Roman" w:hAnsi="Times New Roman" w:cs="Times New Roman"/>
          <w:sz w:val="24"/>
          <w:szCs w:val="24"/>
        </w:rPr>
        <w:t>маргинализирани</w:t>
      </w:r>
      <w:proofErr w:type="spellEnd"/>
      <w:r w:rsidRPr="00E4673F">
        <w:rPr>
          <w:rFonts w:ascii="Times New Roman" w:hAnsi="Times New Roman" w:cs="Times New Roman"/>
          <w:sz w:val="24"/>
          <w:szCs w:val="24"/>
        </w:rPr>
        <w:t xml:space="preserve"> общности” от стратегията за ВОМР на МИГ „Момчилград-Крумовград”.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E4673F">
        <w:rPr>
          <w:rFonts w:ascii="Times New Roman" w:hAnsi="Times New Roman" w:cs="Times New Roman"/>
          <w:sz w:val="24"/>
          <w:szCs w:val="24"/>
        </w:rPr>
        <w:t>. Продажба на жилище на лице, настанено по административен ред и одобряване на пазарната му оценка.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E4673F">
        <w:rPr>
          <w:rFonts w:ascii="Times New Roman" w:hAnsi="Times New Roman" w:cs="Times New Roman"/>
          <w:sz w:val="24"/>
          <w:szCs w:val="24"/>
        </w:rPr>
        <w:t>. Даване на предварително съгласие за прокарване 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 xml:space="preserve">К и Ел. трасе до ПИ с идентификатор №57892.17.55 по КККР на с. Постник през ПИ – ПОС в полза на </w:t>
      </w:r>
      <w:proofErr w:type="spellStart"/>
      <w:r w:rsidRPr="00E4673F">
        <w:rPr>
          <w:rFonts w:ascii="Times New Roman" w:hAnsi="Times New Roman" w:cs="Times New Roman"/>
          <w:sz w:val="24"/>
          <w:szCs w:val="24"/>
        </w:rPr>
        <w:t>Шевки</w:t>
      </w:r>
      <w:proofErr w:type="spellEnd"/>
      <w:r w:rsidRPr="00E4673F">
        <w:rPr>
          <w:rFonts w:ascii="Times New Roman" w:hAnsi="Times New Roman" w:cs="Times New Roman"/>
          <w:sz w:val="24"/>
          <w:szCs w:val="24"/>
        </w:rPr>
        <w:t xml:space="preserve"> Мустафа Али за инвестиционни намерения.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E4673F">
        <w:rPr>
          <w:rFonts w:ascii="Times New Roman" w:hAnsi="Times New Roman" w:cs="Times New Roman"/>
          <w:sz w:val="24"/>
          <w:szCs w:val="24"/>
        </w:rPr>
        <w:t>. Актуализация на Програмата за управление и разпореждане с имоти – общинска собственост през 2019 г., вземане на решение за разпореждане и одобряване на пазарните им оценки.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E4673F">
        <w:rPr>
          <w:rFonts w:ascii="Times New Roman" w:hAnsi="Times New Roman" w:cs="Times New Roman"/>
          <w:sz w:val="24"/>
          <w:szCs w:val="24"/>
        </w:rPr>
        <w:t>. Актуализация на Програма за управление и разпореждане с поземлени имоти общинска собственост в община Момчилград.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E4673F">
        <w:rPr>
          <w:rFonts w:ascii="Times New Roman" w:hAnsi="Times New Roman" w:cs="Times New Roman"/>
          <w:sz w:val="24"/>
          <w:szCs w:val="24"/>
        </w:rPr>
        <w:t>. Промяна на начина на трайно ползване на ЗЗ – ЧОС, представляващ поземлен имот с идентификатор №17988.51.27 по кадастралната карта и кадастралните регистри на с. Груево, общ. Момчилград, с площ 3003 кв. м. , ІV категория, с НТП „нива” от НТП „нива” в НТП „трайни насаждения”.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E4673F">
        <w:rPr>
          <w:rFonts w:ascii="Times New Roman" w:hAnsi="Times New Roman" w:cs="Times New Roman"/>
          <w:sz w:val="24"/>
          <w:szCs w:val="24"/>
        </w:rPr>
        <w:t>. Промяна на начина на трайно ползване на ЗЗ – ЧОС, представляващ поземлен имот с идентификатор №58757.11.332 по кадастралната карта и кадастралните регистри на с. Птичар, общ. Момчилград, с площ 5910 кв.м. , ІV категория, с НТП „нива” от НТП „нива” в НТП  „трайни насаждения”.</w:t>
      </w:r>
    </w:p>
    <w:p w:rsidR="002A2829" w:rsidRPr="00E4673F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73F">
        <w:rPr>
          <w:rFonts w:ascii="Times New Roman" w:hAnsi="Times New Roman" w:cs="Times New Roman"/>
          <w:sz w:val="24"/>
          <w:szCs w:val="24"/>
        </w:rPr>
        <w:t>. Разрешение за изготвяне на ПУП-ПЗ и съответните схеми на техническата инфраструктура за ПИ №18126.1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673F">
        <w:rPr>
          <w:rFonts w:ascii="Times New Roman" w:hAnsi="Times New Roman" w:cs="Times New Roman"/>
          <w:sz w:val="24"/>
          <w:szCs w:val="24"/>
        </w:rPr>
        <w:t xml:space="preserve">417 в землището на с. Гургулица, общ. Момчилград, ЕКАТТЕ 18126 собственост на </w:t>
      </w:r>
      <w:proofErr w:type="spellStart"/>
      <w:r w:rsidRPr="00E4673F">
        <w:rPr>
          <w:rFonts w:ascii="Times New Roman" w:hAnsi="Times New Roman" w:cs="Times New Roman"/>
          <w:sz w:val="24"/>
          <w:szCs w:val="24"/>
        </w:rPr>
        <w:t>Фердане</w:t>
      </w:r>
      <w:proofErr w:type="spellEnd"/>
      <w:r w:rsidRPr="00E4673F">
        <w:rPr>
          <w:rFonts w:ascii="Times New Roman" w:hAnsi="Times New Roman" w:cs="Times New Roman"/>
          <w:sz w:val="24"/>
          <w:szCs w:val="24"/>
        </w:rPr>
        <w:t xml:space="preserve"> Мус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673F">
        <w:rPr>
          <w:rFonts w:ascii="Times New Roman" w:hAnsi="Times New Roman" w:cs="Times New Roman"/>
          <w:sz w:val="24"/>
          <w:szCs w:val="24"/>
        </w:rPr>
        <w:t xml:space="preserve"> Аптула, във връзка с промяна </w:t>
      </w:r>
      <w:r w:rsidRPr="00E4673F">
        <w:rPr>
          <w:rFonts w:ascii="Times New Roman" w:hAnsi="Times New Roman" w:cs="Times New Roman"/>
          <w:sz w:val="24"/>
          <w:szCs w:val="24"/>
        </w:rPr>
        <w:lastRenderedPageBreak/>
        <w:t>предназначението на имота от ЗЗ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 xml:space="preserve">нива в имот за неземеделски нужди и отреждането му за жилищна зона – </w:t>
      </w:r>
      <w:proofErr w:type="spellStart"/>
      <w:r w:rsidRPr="00E4673F">
        <w:rPr>
          <w:rFonts w:ascii="Times New Roman" w:hAnsi="Times New Roman" w:cs="Times New Roman"/>
          <w:sz w:val="24"/>
          <w:szCs w:val="24"/>
        </w:rPr>
        <w:t>Жм</w:t>
      </w:r>
      <w:proofErr w:type="spellEnd"/>
      <w:r w:rsidRPr="00E4673F">
        <w:rPr>
          <w:rFonts w:ascii="Times New Roman" w:hAnsi="Times New Roman" w:cs="Times New Roman"/>
          <w:sz w:val="24"/>
          <w:szCs w:val="24"/>
        </w:rPr>
        <w:t xml:space="preserve"> с ниско етажно жилищно застрояване.</w:t>
      </w:r>
    </w:p>
    <w:p w:rsidR="002A2829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73F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673F">
        <w:rPr>
          <w:rFonts w:ascii="Times New Roman" w:hAnsi="Times New Roman" w:cs="Times New Roman"/>
          <w:sz w:val="24"/>
          <w:szCs w:val="24"/>
        </w:rPr>
        <w:t xml:space="preserve">. Разрешаване изработване на проект на ПУП –ПЗ на част от ПИ с идентификатор 58757.1.56, проектен имот 58757.1.1192 (горска територия-частна държавна собственост) за обект: „Базова станция на №KRZ0058.А000-Каркаджик” по КК на с. Птичар, общ. Момчилград. </w:t>
      </w:r>
    </w:p>
    <w:p w:rsidR="002A2829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</w:t>
      </w:r>
      <w:r w:rsidRPr="00F63AB8"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 xml:space="preserve">Разрешаване изработване на проект на ПУП –ПЗ на част от ПИ с идентификатор </w:t>
      </w:r>
      <w:r>
        <w:rPr>
          <w:rFonts w:ascii="Times New Roman" w:hAnsi="Times New Roman" w:cs="Times New Roman"/>
          <w:sz w:val="24"/>
          <w:szCs w:val="24"/>
        </w:rPr>
        <w:t>17186.34.45</w:t>
      </w:r>
      <w:r w:rsidRPr="00F63AB8">
        <w:rPr>
          <w:rFonts w:ascii="Times New Roman" w:hAnsi="Times New Roman" w:cs="Times New Roman"/>
          <w:sz w:val="24"/>
          <w:szCs w:val="24"/>
        </w:rPr>
        <w:t xml:space="preserve"> </w:t>
      </w:r>
      <w:r w:rsidRPr="00E4673F">
        <w:rPr>
          <w:rFonts w:ascii="Times New Roman" w:hAnsi="Times New Roman" w:cs="Times New Roman"/>
          <w:sz w:val="24"/>
          <w:szCs w:val="24"/>
        </w:rPr>
        <w:t xml:space="preserve">по КК на с. </w:t>
      </w:r>
      <w:r>
        <w:rPr>
          <w:rFonts w:ascii="Times New Roman" w:hAnsi="Times New Roman" w:cs="Times New Roman"/>
          <w:sz w:val="24"/>
          <w:szCs w:val="24"/>
        </w:rPr>
        <w:t>Горско Дюлево</w:t>
      </w:r>
      <w:r w:rsidRPr="00E4673F">
        <w:rPr>
          <w:rFonts w:ascii="Times New Roman" w:hAnsi="Times New Roman" w:cs="Times New Roman"/>
          <w:sz w:val="24"/>
          <w:szCs w:val="24"/>
        </w:rPr>
        <w:t>, общ. Момчилград</w:t>
      </w:r>
      <w:r>
        <w:rPr>
          <w:rFonts w:ascii="Times New Roman" w:hAnsi="Times New Roman" w:cs="Times New Roman"/>
          <w:sz w:val="24"/>
          <w:szCs w:val="24"/>
        </w:rPr>
        <w:t>(публична общинска собственост)</w:t>
      </w:r>
      <w:r w:rsidRPr="00E4673F">
        <w:rPr>
          <w:rFonts w:ascii="Times New Roman" w:hAnsi="Times New Roman" w:cs="Times New Roman"/>
          <w:sz w:val="24"/>
          <w:szCs w:val="24"/>
        </w:rPr>
        <w:t xml:space="preserve"> за обект: „Базова станция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ЕАД №6282</w:t>
      </w:r>
      <w:r w:rsidRPr="00E4673F">
        <w:rPr>
          <w:rFonts w:ascii="Times New Roman" w:hAnsi="Times New Roman" w:cs="Times New Roman"/>
          <w:sz w:val="24"/>
          <w:szCs w:val="24"/>
        </w:rPr>
        <w:t>”</w:t>
      </w:r>
    </w:p>
    <w:p w:rsidR="002A2829" w:rsidRPr="00D9769E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3C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3C07">
        <w:rPr>
          <w:rFonts w:ascii="Times New Roman" w:hAnsi="Times New Roman" w:cs="Times New Roman"/>
          <w:sz w:val="24"/>
          <w:szCs w:val="24"/>
        </w:rPr>
        <w:t>. Други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2829" w:rsidRDefault="002A2829" w:rsidP="002A2829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3C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3C07">
        <w:rPr>
          <w:rFonts w:ascii="Times New Roman" w:hAnsi="Times New Roman" w:cs="Times New Roman"/>
          <w:sz w:val="24"/>
          <w:szCs w:val="24"/>
        </w:rPr>
        <w:t>. Питания.</w:t>
      </w:r>
    </w:p>
    <w:p w:rsidR="00D5409B" w:rsidRPr="00D5409B" w:rsidRDefault="00D5409B" w:rsidP="002A2829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A2829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B14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D5409B" w:rsidRPr="00D5409B" w:rsidRDefault="00D5409B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2829" w:rsidRPr="002A2829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4B14">
        <w:rPr>
          <w:rFonts w:ascii="Times New Roman" w:hAnsi="Times New Roman" w:cs="Times New Roman"/>
          <w:b/>
          <w:sz w:val="24"/>
          <w:szCs w:val="24"/>
        </w:rPr>
        <w:t xml:space="preserve">Юмер Юсеин, </w:t>
      </w:r>
      <w:r>
        <w:rPr>
          <w:rFonts w:ascii="Times New Roman" w:hAnsi="Times New Roman" w:cs="Times New Roman"/>
          <w:b/>
          <w:sz w:val="24"/>
          <w:szCs w:val="24"/>
        </w:rPr>
        <w:t xml:space="preserve">    (П)</w:t>
      </w:r>
    </w:p>
    <w:p w:rsidR="002A2829" w:rsidRPr="00AC4B14" w:rsidRDefault="002A2829" w:rsidP="002A2829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C4B14">
        <w:rPr>
          <w:rFonts w:ascii="Times New Roman" w:hAnsi="Times New Roman" w:cs="Times New Roman"/>
          <w:i/>
          <w:sz w:val="24"/>
          <w:szCs w:val="24"/>
        </w:rPr>
        <w:t xml:space="preserve">Председател на </w:t>
      </w:r>
      <w:proofErr w:type="spellStart"/>
      <w:r w:rsidRPr="00AC4B14">
        <w:rPr>
          <w:rFonts w:ascii="Times New Roman" w:hAnsi="Times New Roman" w:cs="Times New Roman"/>
          <w:i/>
          <w:sz w:val="24"/>
          <w:szCs w:val="24"/>
        </w:rPr>
        <w:t>ОбС</w:t>
      </w:r>
      <w:proofErr w:type="spellEnd"/>
      <w:r w:rsidRPr="00AC4B14">
        <w:rPr>
          <w:rFonts w:ascii="Times New Roman" w:hAnsi="Times New Roman" w:cs="Times New Roman"/>
          <w:i/>
          <w:sz w:val="24"/>
          <w:szCs w:val="24"/>
        </w:rPr>
        <w:t xml:space="preserve"> - Момчилград</w:t>
      </w:r>
    </w:p>
    <w:sectPr w:rsidR="002A2829" w:rsidRPr="00AC4B14" w:rsidSect="00F5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3EB"/>
    <w:multiLevelType w:val="hybridMultilevel"/>
    <w:tmpl w:val="2912F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D7037"/>
    <w:multiLevelType w:val="hybridMultilevel"/>
    <w:tmpl w:val="26C47960"/>
    <w:lvl w:ilvl="0" w:tplc="219A709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7E376104"/>
    <w:multiLevelType w:val="hybridMultilevel"/>
    <w:tmpl w:val="24702552"/>
    <w:lvl w:ilvl="0" w:tplc="E5CA17A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60" w:hanging="360"/>
      </w:pPr>
    </w:lvl>
    <w:lvl w:ilvl="2" w:tplc="0402001B" w:tentative="1">
      <w:start w:val="1"/>
      <w:numFmt w:val="lowerRoman"/>
      <w:lvlText w:val="%3."/>
      <w:lvlJc w:val="right"/>
      <w:pPr>
        <w:ind w:left="1680" w:hanging="180"/>
      </w:pPr>
    </w:lvl>
    <w:lvl w:ilvl="3" w:tplc="0402000F" w:tentative="1">
      <w:start w:val="1"/>
      <w:numFmt w:val="decimal"/>
      <w:lvlText w:val="%4."/>
      <w:lvlJc w:val="left"/>
      <w:pPr>
        <w:ind w:left="2400" w:hanging="360"/>
      </w:pPr>
    </w:lvl>
    <w:lvl w:ilvl="4" w:tplc="04020019" w:tentative="1">
      <w:start w:val="1"/>
      <w:numFmt w:val="lowerLetter"/>
      <w:lvlText w:val="%5."/>
      <w:lvlJc w:val="left"/>
      <w:pPr>
        <w:ind w:left="3120" w:hanging="360"/>
      </w:pPr>
    </w:lvl>
    <w:lvl w:ilvl="5" w:tplc="0402001B" w:tentative="1">
      <w:start w:val="1"/>
      <w:numFmt w:val="lowerRoman"/>
      <w:lvlText w:val="%6."/>
      <w:lvlJc w:val="right"/>
      <w:pPr>
        <w:ind w:left="3840" w:hanging="180"/>
      </w:pPr>
    </w:lvl>
    <w:lvl w:ilvl="6" w:tplc="0402000F" w:tentative="1">
      <w:start w:val="1"/>
      <w:numFmt w:val="decimal"/>
      <w:lvlText w:val="%7."/>
      <w:lvlJc w:val="left"/>
      <w:pPr>
        <w:ind w:left="4560" w:hanging="360"/>
      </w:pPr>
    </w:lvl>
    <w:lvl w:ilvl="7" w:tplc="04020019" w:tentative="1">
      <w:start w:val="1"/>
      <w:numFmt w:val="lowerLetter"/>
      <w:lvlText w:val="%8."/>
      <w:lvlJc w:val="left"/>
      <w:pPr>
        <w:ind w:left="5280" w:hanging="360"/>
      </w:pPr>
    </w:lvl>
    <w:lvl w:ilvl="8" w:tplc="0402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1346"/>
    <w:rsid w:val="00186560"/>
    <w:rsid w:val="00255D9A"/>
    <w:rsid w:val="002A2829"/>
    <w:rsid w:val="00380AD7"/>
    <w:rsid w:val="005F7944"/>
    <w:rsid w:val="006306EC"/>
    <w:rsid w:val="00643E83"/>
    <w:rsid w:val="006D1BC0"/>
    <w:rsid w:val="00915A1D"/>
    <w:rsid w:val="0096030E"/>
    <w:rsid w:val="00A7342A"/>
    <w:rsid w:val="00AF6300"/>
    <w:rsid w:val="00B76984"/>
    <w:rsid w:val="00C30BF7"/>
    <w:rsid w:val="00D5409B"/>
    <w:rsid w:val="00E4673F"/>
    <w:rsid w:val="00EC0320"/>
    <w:rsid w:val="00EC7869"/>
    <w:rsid w:val="00F149BB"/>
    <w:rsid w:val="00F61346"/>
    <w:rsid w:val="00F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34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val="id-ID" w:eastAsia="en-US"/>
    </w:rPr>
  </w:style>
  <w:style w:type="character" w:customStyle="1" w:styleId="a4">
    <w:name w:val="Заглавие Знак"/>
    <w:basedOn w:val="a0"/>
    <w:link w:val="a3"/>
    <w:rsid w:val="00F61346"/>
    <w:rPr>
      <w:rFonts w:ascii="Times New Roman" w:eastAsia="Times New Roman" w:hAnsi="Times New Roman" w:cs="Times New Roman"/>
      <w:sz w:val="48"/>
      <w:szCs w:val="24"/>
      <w:lang w:val="id-ID" w:eastAsia="en-US"/>
    </w:rPr>
  </w:style>
  <w:style w:type="paragraph" w:styleId="a5">
    <w:name w:val="List Paragraph"/>
    <w:basedOn w:val="a"/>
    <w:uiPriority w:val="34"/>
    <w:qFormat/>
    <w:rsid w:val="00F6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Pazartsi</dc:creator>
  <cp:keywords/>
  <dc:description/>
  <cp:lastModifiedBy>Pazartsi</cp:lastModifiedBy>
  <cp:revision>10</cp:revision>
  <dcterms:created xsi:type="dcterms:W3CDTF">2019-05-22T13:53:00Z</dcterms:created>
  <dcterms:modified xsi:type="dcterms:W3CDTF">2019-06-13T07:51:00Z</dcterms:modified>
</cp:coreProperties>
</file>