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F18E0" w14:textId="60A2A4E5" w:rsidR="009F45D7" w:rsidRPr="00AC3A23" w:rsidRDefault="00851046" w:rsidP="009F45D7">
      <w:pPr>
        <w:spacing w:line="180" w:lineRule="atLeast"/>
        <w:ind w:left="708"/>
        <w:rPr>
          <w:b/>
          <w:smallCaps/>
          <w:color w:val="333300"/>
          <w:sz w:val="24"/>
          <w:szCs w:val="24"/>
          <w:lang w:val="bg-BG"/>
        </w:rPr>
      </w:pPr>
      <w:r w:rsidRPr="00AC3A23">
        <w:rPr>
          <w:smallCaps/>
          <w:noProof/>
          <w:color w:val="333300"/>
          <w:sz w:val="24"/>
          <w:szCs w:val="24"/>
          <w:lang w:val="bg-BG" w:eastAsia="en-US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1F4CF86" wp14:editId="228932B0">
                <wp:simplePos x="0" y="0"/>
                <wp:positionH relativeFrom="column">
                  <wp:posOffset>2540</wp:posOffset>
                </wp:positionH>
                <wp:positionV relativeFrom="paragraph">
                  <wp:posOffset>-116840</wp:posOffset>
                </wp:positionV>
                <wp:extent cx="6417945" cy="718820"/>
                <wp:effectExtent l="0" t="0" r="20955" b="24130"/>
                <wp:wrapNone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718820"/>
                          <a:chOff x="1440" y="875"/>
                          <a:chExt cx="9778" cy="1132"/>
                        </a:xfrm>
                      </wpg:grpSpPr>
                      <pic:pic xmlns:pic="http://schemas.openxmlformats.org/drawingml/2006/picture">
                        <pic:nvPicPr>
                          <pic:cNvPr id="3" name="Picture 2" descr="Еmblema _N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875"/>
                            <a:ext cx="795" cy="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356" y="899"/>
                            <a:ext cx="0" cy="10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1440" y="1993"/>
                            <a:ext cx="9778" cy="1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CD29E3" id="Group 6" o:spid="_x0000_s1026" style="position:absolute;margin-left:.2pt;margin-top:-9.2pt;width:505.35pt;height:56.6pt;z-index:251657216" coordorigin="1440,875" coordsize="9778,1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Еmblema _NOVA" style="position:absolute;left:1440;top:875;width:795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">
                  <v:imagedata r:id="rId9" o:title="Еmblema _NOVA" gain="297891f"/>
                </v:shape>
                <v:line id="Line 3" o:spid="_x0000_s1028" style="position:absolute;visibility:visible;mso-wrap-style:square" from="2356,899" to="2356,1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6f/wgAAANoAAAAPAAAAZHJzL2Rvd25yZXYueG1sRI/dagIx&#10;FITvC75DOIJ3NauU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Dhg6f/wgAAANoAAAAPAAAA&#10;AAAAAAAAAAAAAAcCAABkcnMvZG93bnJldi54bWxQSwUGAAAAAAMAAwC3AAAA9gIAAAAA&#10;" strokeweight="1pt"/>
                <v:line id="Line 4" o:spid="_x0000_s1029" style="position:absolute;flip:y;visibility:visible;mso-wrap-style:square" from="1440,1993" to="11218,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" strokeweight="1pt"/>
              </v:group>
            </w:pict>
          </mc:Fallback>
        </mc:AlternateContent>
      </w:r>
      <w:r w:rsidR="00120AD3" w:rsidRPr="00AC3A23">
        <w:rPr>
          <w:smallCaps/>
          <w:color w:val="333300"/>
          <w:sz w:val="24"/>
          <w:szCs w:val="24"/>
          <w:lang w:val="bg-BG"/>
        </w:rPr>
        <w:t xml:space="preserve">       </w:t>
      </w:r>
      <w:r w:rsidR="009F45D7" w:rsidRPr="00AC3A23">
        <w:rPr>
          <w:smallCaps/>
          <w:color w:val="333300"/>
          <w:sz w:val="24"/>
          <w:szCs w:val="24"/>
          <w:lang w:val="bg-BG"/>
        </w:rPr>
        <w:t xml:space="preserve">Община </w:t>
      </w:r>
      <w:r w:rsidR="009F45D7" w:rsidRPr="00AC3A23">
        <w:rPr>
          <w:b/>
          <w:caps/>
          <w:color w:val="333300"/>
          <w:sz w:val="24"/>
          <w:szCs w:val="24"/>
          <w:lang w:val="bg-BG"/>
        </w:rPr>
        <w:t>Момчилград</w:t>
      </w:r>
    </w:p>
    <w:p w14:paraId="12BA247E" w14:textId="7FC08FF4" w:rsidR="009F45D7" w:rsidRPr="00AC3A23" w:rsidRDefault="009F45D7" w:rsidP="009F45D7">
      <w:pPr>
        <w:spacing w:line="180" w:lineRule="atLeast"/>
        <w:ind w:firstLine="708"/>
        <w:rPr>
          <w:caps/>
          <w:color w:val="333300"/>
          <w:sz w:val="24"/>
          <w:szCs w:val="24"/>
          <w:lang w:val="bg-BG"/>
        </w:rPr>
      </w:pPr>
      <w:r w:rsidRPr="00AC3A23">
        <w:rPr>
          <w:smallCaps/>
          <w:color w:val="333300"/>
          <w:sz w:val="24"/>
          <w:szCs w:val="24"/>
          <w:lang w:val="bg-BG"/>
        </w:rPr>
        <w:t xml:space="preserve">       Област </w:t>
      </w:r>
      <w:r w:rsidRPr="00AC3A23">
        <w:rPr>
          <w:caps/>
          <w:color w:val="333300"/>
          <w:sz w:val="24"/>
          <w:szCs w:val="24"/>
          <w:lang w:val="bg-BG"/>
        </w:rPr>
        <w:t>Кърджали</w:t>
      </w:r>
    </w:p>
    <w:p w14:paraId="0A16A475" w14:textId="77777777" w:rsidR="0043586C" w:rsidRPr="00AC3A23" w:rsidRDefault="009F45D7" w:rsidP="009F45D7">
      <w:pPr>
        <w:ind w:firstLine="708"/>
        <w:rPr>
          <w:color w:val="333300"/>
          <w:sz w:val="14"/>
          <w:szCs w:val="14"/>
          <w:lang w:val="bg-BG"/>
        </w:rPr>
      </w:pPr>
      <w:r w:rsidRPr="00AC3A23">
        <w:rPr>
          <w:color w:val="333300"/>
          <w:sz w:val="14"/>
          <w:szCs w:val="14"/>
          <w:lang w:val="bg-BG"/>
        </w:rPr>
        <w:t xml:space="preserve">                   </w:t>
      </w:r>
    </w:p>
    <w:p w14:paraId="21AFD633" w14:textId="7A36C750" w:rsidR="009F45D7" w:rsidRPr="00AC3A23" w:rsidRDefault="00120AD3" w:rsidP="00120AD3">
      <w:pPr>
        <w:ind w:left="708"/>
        <w:rPr>
          <w:sz w:val="17"/>
          <w:szCs w:val="17"/>
          <w:lang w:val="bg-BG"/>
        </w:rPr>
      </w:pPr>
      <w:r w:rsidRPr="00AC3A23">
        <w:rPr>
          <w:color w:val="333300"/>
          <w:sz w:val="17"/>
          <w:szCs w:val="17"/>
          <w:lang w:val="bg-BG"/>
        </w:rPr>
        <w:t xml:space="preserve">        </w:t>
      </w:r>
      <w:r w:rsidR="00102953" w:rsidRPr="00AC3A23">
        <w:rPr>
          <w:color w:val="333300"/>
          <w:sz w:val="17"/>
          <w:szCs w:val="17"/>
          <w:lang w:val="bg-BG"/>
        </w:rPr>
        <w:t>Адрес: Момчилград, 6800, ул.„26-ти декември“ № 12, тел. 03631 / 78-41, факс 03631 / 78-49, е-mail: obshtina@momchilg</w:t>
      </w:r>
      <w:r w:rsidR="00AC3A23">
        <w:rPr>
          <w:color w:val="333300"/>
          <w:sz w:val="17"/>
          <w:szCs w:val="17"/>
          <w:lang w:val="en-US"/>
        </w:rPr>
        <w:t>rad</w:t>
      </w:r>
      <w:r w:rsidR="00102953" w:rsidRPr="00AC3A23">
        <w:rPr>
          <w:color w:val="333300"/>
          <w:sz w:val="17"/>
          <w:szCs w:val="17"/>
          <w:lang w:val="bg-BG"/>
        </w:rPr>
        <w:t>.bg</w:t>
      </w:r>
    </w:p>
    <w:p w14:paraId="71B9371E" w14:textId="2B2ABAB6" w:rsidR="009F45D7" w:rsidRPr="00AC3A23" w:rsidRDefault="00047829" w:rsidP="00584B59">
      <w:pPr>
        <w:rPr>
          <w:b/>
          <w:sz w:val="24"/>
          <w:szCs w:val="24"/>
          <w:lang w:val="bg-BG"/>
        </w:rPr>
      </w:pPr>
      <w:r w:rsidRPr="00AC3A23">
        <w:rPr>
          <w:b/>
          <w:noProof/>
          <w:sz w:val="24"/>
          <w:szCs w:val="24"/>
          <w:lang w:val="bg-BG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DE6A2B" wp14:editId="3AB0DA5C">
                <wp:simplePos x="0" y="0"/>
                <wp:positionH relativeFrom="column">
                  <wp:posOffset>0</wp:posOffset>
                </wp:positionH>
                <wp:positionV relativeFrom="paragraph">
                  <wp:posOffset>140970</wp:posOffset>
                </wp:positionV>
                <wp:extent cx="2436495" cy="342900"/>
                <wp:effectExtent l="0" t="0" r="20955" b="1905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6495" cy="3429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04DC1" w14:textId="20856D86" w:rsidR="00AF7DC5" w:rsidRPr="00102953" w:rsidRDefault="00AF7DC5" w:rsidP="00004F74">
                            <w:pPr>
                              <w:ind w:left="-426"/>
                              <w:rPr>
                                <w:bCs/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000000"/>
                              </w:rPr>
                              <w:t xml:space="preserve">       </w:t>
                            </w:r>
                            <w:r w:rsidRPr="00102953">
                              <w:rPr>
                                <w:bCs/>
                                <w:color w:val="000000"/>
                                <w:sz w:val="22"/>
                                <w:szCs w:val="22"/>
                                <w:lang w:val="id-ID"/>
                              </w:rPr>
                              <w:t>Изх.№</w:t>
                            </w:r>
                            <w:r w:rsidRPr="00102953">
                              <w:rPr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02953">
                              <w:rPr>
                                <w:bCs/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………</w:t>
                            </w:r>
                            <w:r w:rsidR="008D437B">
                              <w:rPr>
                                <w:bCs/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…..</w:t>
                            </w:r>
                            <w:r w:rsidRPr="00102953">
                              <w:rPr>
                                <w:bCs/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……./</w:t>
                            </w:r>
                            <w:r w:rsidR="00F067ED">
                              <w:rPr>
                                <w:bCs/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28</w:t>
                            </w:r>
                            <w:r w:rsidR="00EC7460" w:rsidRPr="00102953">
                              <w:rPr>
                                <w:bCs/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</w:t>
                            </w:r>
                            <w:r w:rsidR="00F067ED">
                              <w:rPr>
                                <w:bCs/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0</w:t>
                            </w:r>
                            <w:r w:rsidR="00D81FA7">
                              <w:rPr>
                                <w:bCs/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1</w:t>
                            </w:r>
                            <w:r w:rsidRPr="00102953">
                              <w:rPr>
                                <w:bCs/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</w:t>
                            </w:r>
                            <w:r w:rsidR="00F067ED">
                              <w:rPr>
                                <w:bCs/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2025</w:t>
                            </w:r>
                            <w:r w:rsidRPr="00102953">
                              <w:rPr>
                                <w:bCs/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 xml:space="preserve"> г.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DE6A2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11.1pt;width:191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" fillcolor="#ff9" strokeweight=".25pt">
                <v:stroke dashstyle="1 1" endcap="round"/>
                <v:textbox>
                  <w:txbxContent>
                    <w:p w14:paraId="67604DC1" w14:textId="20856D86" w:rsidR="00AF7DC5" w:rsidRPr="00102953" w:rsidRDefault="00AF7DC5" w:rsidP="00004F74">
                      <w:pPr>
                        <w:ind w:left="-426"/>
                        <w:rPr>
                          <w:bCs/>
                          <w:color w:val="000000"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000000"/>
                        </w:rPr>
                        <w:t xml:space="preserve">       </w:t>
                      </w:r>
                      <w:r w:rsidRPr="00102953">
                        <w:rPr>
                          <w:bCs/>
                          <w:color w:val="000000"/>
                          <w:sz w:val="22"/>
                          <w:szCs w:val="22"/>
                          <w:lang w:val="id-ID"/>
                        </w:rPr>
                        <w:t>Изх.№</w:t>
                      </w:r>
                      <w:r w:rsidRPr="00102953">
                        <w:rPr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102953">
                        <w:rPr>
                          <w:bCs/>
                          <w:color w:val="000000"/>
                          <w:sz w:val="22"/>
                          <w:szCs w:val="22"/>
                          <w:lang w:val="bg-BG"/>
                        </w:rPr>
                        <w:t>………</w:t>
                      </w:r>
                      <w:r w:rsidR="008D437B">
                        <w:rPr>
                          <w:bCs/>
                          <w:color w:val="000000"/>
                          <w:sz w:val="22"/>
                          <w:szCs w:val="22"/>
                          <w:lang w:val="bg-BG"/>
                        </w:rPr>
                        <w:t>…..</w:t>
                      </w:r>
                      <w:r w:rsidRPr="00102953">
                        <w:rPr>
                          <w:bCs/>
                          <w:color w:val="000000"/>
                          <w:sz w:val="22"/>
                          <w:szCs w:val="22"/>
                          <w:lang w:val="bg-BG"/>
                        </w:rPr>
                        <w:t>……./</w:t>
                      </w:r>
                      <w:r w:rsidR="00F067ED">
                        <w:rPr>
                          <w:bCs/>
                          <w:color w:val="000000"/>
                          <w:sz w:val="22"/>
                          <w:szCs w:val="22"/>
                          <w:lang w:val="bg-BG"/>
                        </w:rPr>
                        <w:t>28</w:t>
                      </w:r>
                      <w:r w:rsidR="00EC7460" w:rsidRPr="00102953">
                        <w:rPr>
                          <w:bCs/>
                          <w:color w:val="000000"/>
                          <w:sz w:val="22"/>
                          <w:szCs w:val="22"/>
                          <w:lang w:val="bg-BG"/>
                        </w:rPr>
                        <w:t>.</w:t>
                      </w:r>
                      <w:r w:rsidR="00F067ED">
                        <w:rPr>
                          <w:bCs/>
                          <w:color w:val="000000"/>
                          <w:sz w:val="22"/>
                          <w:szCs w:val="22"/>
                          <w:lang w:val="bg-BG"/>
                        </w:rPr>
                        <w:t>0</w:t>
                      </w:r>
                      <w:r w:rsidR="00D81FA7">
                        <w:rPr>
                          <w:bCs/>
                          <w:color w:val="000000"/>
                          <w:sz w:val="22"/>
                          <w:szCs w:val="22"/>
                          <w:lang w:val="bg-BG"/>
                        </w:rPr>
                        <w:t>1</w:t>
                      </w:r>
                      <w:r w:rsidRPr="00102953">
                        <w:rPr>
                          <w:bCs/>
                          <w:color w:val="000000"/>
                          <w:sz w:val="22"/>
                          <w:szCs w:val="22"/>
                          <w:lang w:val="bg-BG"/>
                        </w:rPr>
                        <w:t>.</w:t>
                      </w:r>
                      <w:r w:rsidR="00F067ED">
                        <w:rPr>
                          <w:bCs/>
                          <w:color w:val="000000"/>
                          <w:sz w:val="22"/>
                          <w:szCs w:val="22"/>
                          <w:lang w:val="bg-BG"/>
                        </w:rPr>
                        <w:t>2025</w:t>
                      </w:r>
                      <w:r w:rsidRPr="00102953">
                        <w:rPr>
                          <w:bCs/>
                          <w:color w:val="000000"/>
                          <w:sz w:val="22"/>
                          <w:szCs w:val="22"/>
                          <w:lang w:val="bg-BG"/>
                        </w:rPr>
                        <w:t xml:space="preserve"> г. </w:t>
                      </w:r>
                    </w:p>
                  </w:txbxContent>
                </v:textbox>
              </v:shape>
            </w:pict>
          </mc:Fallback>
        </mc:AlternateContent>
      </w:r>
    </w:p>
    <w:p w14:paraId="69847CDF" w14:textId="560223F8" w:rsidR="009F45D7" w:rsidRPr="00AC3A23" w:rsidRDefault="009F45D7" w:rsidP="00584B59">
      <w:pPr>
        <w:rPr>
          <w:b/>
          <w:sz w:val="24"/>
          <w:szCs w:val="24"/>
          <w:lang w:val="bg-BG"/>
        </w:rPr>
      </w:pPr>
    </w:p>
    <w:p w14:paraId="1AB76456" w14:textId="77777777" w:rsidR="009F45D7" w:rsidRPr="00AC3A23" w:rsidRDefault="009F45D7" w:rsidP="00584B59">
      <w:pPr>
        <w:rPr>
          <w:b/>
          <w:sz w:val="24"/>
          <w:szCs w:val="24"/>
          <w:lang w:val="bg-BG"/>
        </w:rPr>
      </w:pPr>
    </w:p>
    <w:p w14:paraId="3A9D859C" w14:textId="77777777" w:rsidR="009B4E22" w:rsidRPr="00AC3A23" w:rsidRDefault="009B4E22" w:rsidP="009B4E22">
      <w:pPr>
        <w:rPr>
          <w:rFonts w:eastAsia="MS Mincho"/>
          <w:b/>
          <w:color w:val="0000FF"/>
          <w:sz w:val="24"/>
          <w:szCs w:val="24"/>
          <w:lang w:val="bg-BG" w:eastAsia="ja-JP"/>
        </w:rPr>
      </w:pPr>
      <w:r w:rsidRPr="00AC3A23">
        <w:rPr>
          <w:rFonts w:eastAsia="MS Mincho"/>
          <w:b/>
          <w:sz w:val="24"/>
          <w:szCs w:val="24"/>
          <w:lang w:val="bg-BG" w:eastAsia="ja-JP"/>
        </w:rPr>
        <w:t>ДО</w:t>
      </w:r>
    </w:p>
    <w:p w14:paraId="481B9494" w14:textId="77777777" w:rsidR="009B4E22" w:rsidRPr="00AC3A23" w:rsidRDefault="009B4E22" w:rsidP="009B4E22">
      <w:pPr>
        <w:jc w:val="both"/>
        <w:rPr>
          <w:rFonts w:eastAsia="MS Mincho"/>
          <w:b/>
          <w:sz w:val="24"/>
          <w:szCs w:val="24"/>
          <w:lang w:val="bg-BG" w:eastAsia="ja-JP"/>
        </w:rPr>
      </w:pPr>
      <w:r w:rsidRPr="00AC3A23">
        <w:rPr>
          <w:rFonts w:eastAsia="MS Mincho"/>
          <w:b/>
          <w:sz w:val="24"/>
          <w:szCs w:val="24"/>
          <w:lang w:val="bg-BG" w:eastAsia="ja-JP"/>
        </w:rPr>
        <w:t xml:space="preserve">ЗАСЕДАНИЕТО НА </w:t>
      </w:r>
    </w:p>
    <w:p w14:paraId="651FC29C" w14:textId="77777777" w:rsidR="009B4E22" w:rsidRPr="00AC3A23" w:rsidRDefault="009B4E22" w:rsidP="009B4E22">
      <w:pPr>
        <w:jc w:val="both"/>
        <w:rPr>
          <w:rFonts w:eastAsia="MS Mincho"/>
          <w:b/>
          <w:sz w:val="24"/>
          <w:szCs w:val="24"/>
          <w:lang w:val="bg-BG" w:eastAsia="ja-JP"/>
        </w:rPr>
      </w:pPr>
      <w:r w:rsidRPr="00AC3A23">
        <w:rPr>
          <w:rFonts w:eastAsia="MS Mincho"/>
          <w:b/>
          <w:sz w:val="24"/>
          <w:szCs w:val="24"/>
          <w:lang w:val="bg-BG" w:eastAsia="ja-JP"/>
        </w:rPr>
        <w:t>ОБЩИНСКИ СЪВЕТ</w:t>
      </w:r>
    </w:p>
    <w:p w14:paraId="0E79DA81" w14:textId="77777777" w:rsidR="009B4E22" w:rsidRPr="00AC3A23" w:rsidRDefault="009B4E22" w:rsidP="009B4E22">
      <w:pPr>
        <w:jc w:val="both"/>
        <w:rPr>
          <w:rFonts w:eastAsia="MS Mincho"/>
          <w:b/>
          <w:sz w:val="24"/>
          <w:szCs w:val="24"/>
          <w:lang w:val="bg-BG" w:eastAsia="ja-JP"/>
        </w:rPr>
      </w:pPr>
      <w:r w:rsidRPr="00AC3A23">
        <w:rPr>
          <w:rFonts w:eastAsia="MS Mincho"/>
          <w:b/>
          <w:sz w:val="24"/>
          <w:szCs w:val="24"/>
          <w:lang w:val="bg-BG" w:eastAsia="ja-JP"/>
        </w:rPr>
        <w:t>ГР.МОМЧИЛГРАД</w:t>
      </w:r>
    </w:p>
    <w:p w14:paraId="2E4FA182" w14:textId="77777777" w:rsidR="007D428A" w:rsidRPr="00AC3A23" w:rsidRDefault="007D428A" w:rsidP="009B4E22">
      <w:pPr>
        <w:jc w:val="both"/>
        <w:rPr>
          <w:rFonts w:eastAsia="MS Mincho"/>
          <w:sz w:val="24"/>
          <w:szCs w:val="24"/>
          <w:lang w:val="bg-BG" w:eastAsia="ja-JP"/>
        </w:rPr>
      </w:pPr>
    </w:p>
    <w:p w14:paraId="2FD8B54C" w14:textId="77777777" w:rsidR="009B4E22" w:rsidRPr="00AC3A23" w:rsidRDefault="009B4E22" w:rsidP="009B4E22">
      <w:pPr>
        <w:keepNext/>
        <w:jc w:val="center"/>
        <w:outlineLvl w:val="1"/>
        <w:rPr>
          <w:rFonts w:eastAsia="Arial Unicode MS"/>
          <w:b/>
          <w:bCs/>
          <w:sz w:val="24"/>
          <w:szCs w:val="24"/>
          <w:lang w:val="bg-BG" w:eastAsia="en-US"/>
        </w:rPr>
      </w:pPr>
      <w:r w:rsidRPr="00AC3A23">
        <w:rPr>
          <w:rFonts w:eastAsia="Arial Unicode MS"/>
          <w:b/>
          <w:bCs/>
          <w:sz w:val="24"/>
          <w:szCs w:val="24"/>
          <w:lang w:val="bg-BG" w:eastAsia="en-US"/>
        </w:rPr>
        <w:t>ДОКЛАДНА ЗАПИСКА</w:t>
      </w:r>
    </w:p>
    <w:p w14:paraId="23BBEABB" w14:textId="77777777" w:rsidR="009B4E22" w:rsidRPr="00AC3A23" w:rsidRDefault="009B4E22" w:rsidP="009B4E22">
      <w:pPr>
        <w:jc w:val="center"/>
        <w:rPr>
          <w:rFonts w:eastAsia="MS Mincho"/>
          <w:b/>
          <w:sz w:val="24"/>
          <w:szCs w:val="24"/>
          <w:lang w:val="bg-BG" w:eastAsia="ja-JP"/>
        </w:rPr>
      </w:pPr>
      <w:r w:rsidRPr="00AC3A23">
        <w:rPr>
          <w:rFonts w:eastAsia="MS Mincho"/>
          <w:b/>
          <w:sz w:val="24"/>
          <w:szCs w:val="24"/>
          <w:lang w:val="bg-BG" w:eastAsia="ja-JP"/>
        </w:rPr>
        <w:t xml:space="preserve">от </w:t>
      </w:r>
      <w:r w:rsidR="004A42FC" w:rsidRPr="00AC3A23">
        <w:rPr>
          <w:rFonts w:eastAsia="MS Mincho"/>
          <w:b/>
          <w:sz w:val="24"/>
          <w:szCs w:val="24"/>
          <w:lang w:val="bg-BG" w:eastAsia="ja-JP"/>
        </w:rPr>
        <w:t>ИЛКНУР КЯЗИМ</w:t>
      </w:r>
      <w:r w:rsidRPr="00AC3A23">
        <w:rPr>
          <w:rFonts w:eastAsia="MS Mincho"/>
          <w:b/>
          <w:sz w:val="24"/>
          <w:szCs w:val="24"/>
          <w:lang w:val="bg-BG" w:eastAsia="ja-JP"/>
        </w:rPr>
        <w:t xml:space="preserve"> – КМЕТ НА ОБЩИНА МОМЧИЛГРАД</w:t>
      </w:r>
    </w:p>
    <w:p w14:paraId="56D316C5" w14:textId="77777777" w:rsidR="00F067ED" w:rsidRPr="00AC3A23" w:rsidRDefault="00F067ED" w:rsidP="00F067ED">
      <w:pPr>
        <w:tabs>
          <w:tab w:val="left" w:pos="567"/>
        </w:tabs>
        <w:spacing w:before="360" w:line="300" w:lineRule="exact"/>
        <w:ind w:firstLine="567"/>
        <w:jc w:val="both"/>
        <w:rPr>
          <w:sz w:val="24"/>
          <w:szCs w:val="24"/>
          <w:lang w:val="bg-BG"/>
        </w:rPr>
      </w:pPr>
      <w:r w:rsidRPr="00AC3A23">
        <w:rPr>
          <w:b/>
          <w:bCs/>
          <w:sz w:val="24"/>
          <w:szCs w:val="24"/>
          <w:lang w:val="bg-BG"/>
        </w:rPr>
        <w:t>Относно:</w:t>
      </w:r>
      <w:r w:rsidRPr="00AC3A23">
        <w:rPr>
          <w:sz w:val="24"/>
          <w:szCs w:val="24"/>
          <w:lang w:val="bg-BG"/>
        </w:rPr>
        <w:t xml:space="preserve"> Кандидатстване на община Момчилград по Интервенция „II.Г.6 - Инвестиции в основни услуги и дребни по мащаби инфраструктура в селските райони” от Стратегическия план за развитието на земеделието и селските райони на Република България за периода 2023 – 2027 г., съответствие на дейностите, включени в проектите, с приоритетите на плана за интегрирано развитие на общината и допълняемост на предвидените инвестиции, водещи до по-голяма завършеност на инфраструктурата на гр. Момчилград.</w:t>
      </w:r>
    </w:p>
    <w:p w14:paraId="7D2BE129" w14:textId="77777777" w:rsidR="000A1739" w:rsidRPr="00AC3A23" w:rsidRDefault="000A1739" w:rsidP="002E057D">
      <w:pPr>
        <w:pStyle w:val="NoSpacing"/>
        <w:ind w:firstLine="692"/>
        <w:rPr>
          <w:rFonts w:eastAsia="MS Mincho"/>
          <w:b/>
          <w:sz w:val="22"/>
          <w:szCs w:val="22"/>
          <w:lang w:val="bg-BG" w:eastAsia="ja-JP"/>
        </w:rPr>
      </w:pPr>
    </w:p>
    <w:p w14:paraId="55E835D3" w14:textId="77777777" w:rsidR="003C4673" w:rsidRPr="00AC3A23" w:rsidRDefault="003C4673" w:rsidP="002E057D">
      <w:pPr>
        <w:pStyle w:val="NoSpacing"/>
        <w:ind w:firstLine="692"/>
        <w:rPr>
          <w:rFonts w:eastAsia="MS Mincho"/>
          <w:b/>
          <w:sz w:val="22"/>
          <w:szCs w:val="22"/>
          <w:lang w:val="bg-BG" w:eastAsia="ja-JP"/>
        </w:rPr>
      </w:pPr>
      <w:r w:rsidRPr="00AC3A23">
        <w:rPr>
          <w:rFonts w:eastAsia="MS Mincho"/>
          <w:b/>
          <w:sz w:val="22"/>
          <w:szCs w:val="22"/>
          <w:lang w:val="bg-BG" w:eastAsia="ja-JP"/>
        </w:rPr>
        <w:t>УВАЖАЕМИ ГОСПОДИН  ПРЕДСЕДАТЕЛ,</w:t>
      </w:r>
    </w:p>
    <w:p w14:paraId="00A112ED" w14:textId="647BDADA" w:rsidR="00C456F7" w:rsidRPr="00AC3A23" w:rsidRDefault="003C4673" w:rsidP="00CC7BD0">
      <w:pPr>
        <w:pStyle w:val="NoSpacing"/>
        <w:ind w:firstLine="692"/>
        <w:rPr>
          <w:rFonts w:eastAsia="MS Mincho"/>
          <w:b/>
          <w:sz w:val="22"/>
          <w:szCs w:val="22"/>
          <w:lang w:val="bg-BG" w:eastAsia="ja-JP"/>
        </w:rPr>
      </w:pPr>
      <w:r w:rsidRPr="00AC3A23">
        <w:rPr>
          <w:rFonts w:eastAsia="MS Mincho"/>
          <w:b/>
          <w:sz w:val="22"/>
          <w:szCs w:val="22"/>
          <w:lang w:val="bg-BG" w:eastAsia="ja-JP"/>
        </w:rPr>
        <w:t xml:space="preserve">УВАЖАЕМИ </w:t>
      </w:r>
      <w:r w:rsidR="00102953" w:rsidRPr="00AC3A23">
        <w:rPr>
          <w:rFonts w:eastAsia="MS Mincho"/>
          <w:b/>
          <w:sz w:val="22"/>
          <w:szCs w:val="22"/>
          <w:lang w:val="bg-BG" w:eastAsia="ja-JP"/>
        </w:rPr>
        <w:t>ГОСПОЖИ</w:t>
      </w:r>
      <w:r w:rsidRPr="00AC3A23">
        <w:rPr>
          <w:rFonts w:eastAsia="MS Mincho"/>
          <w:b/>
          <w:sz w:val="22"/>
          <w:szCs w:val="22"/>
          <w:lang w:val="bg-BG" w:eastAsia="ja-JP"/>
        </w:rPr>
        <w:t xml:space="preserve"> И ГОСПОДА ОБЩИНСКИ СЪВЕТНИЦИ,</w:t>
      </w:r>
    </w:p>
    <w:p w14:paraId="57AA2CF3" w14:textId="77777777" w:rsidR="007D428A" w:rsidRPr="00AC3A23" w:rsidRDefault="007D428A" w:rsidP="00151C7A">
      <w:pPr>
        <w:ind w:firstLine="692"/>
        <w:jc w:val="both"/>
        <w:rPr>
          <w:rFonts w:eastAsia="MS Mincho"/>
          <w:sz w:val="24"/>
          <w:lang w:val="bg-BG" w:eastAsia="ja-JP"/>
        </w:rPr>
      </w:pPr>
    </w:p>
    <w:p w14:paraId="78C8EAA3" w14:textId="33301BE0" w:rsidR="00C456F7" w:rsidRPr="00AC3A23" w:rsidRDefault="00010F62" w:rsidP="00151C7A">
      <w:pPr>
        <w:ind w:firstLine="692"/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>Управляващият орган на Стратегическия план за развитие на земеделието и селските райони на Република България за периода 2023-2027 г.</w:t>
      </w:r>
      <w:r w:rsidR="00C456F7" w:rsidRPr="00AC3A23">
        <w:rPr>
          <w:rFonts w:eastAsia="MS Mincho"/>
          <w:sz w:val="24"/>
          <w:lang w:val="bg-BG" w:eastAsia="ja-JP"/>
        </w:rPr>
        <w:t xml:space="preserve"> обяви процедура чрез подбор на проектни предложения </w:t>
      </w:r>
      <w:r w:rsidRPr="00AC3A23">
        <w:rPr>
          <w:rFonts w:eastAsia="MS Mincho"/>
          <w:sz w:val="24"/>
          <w:lang w:val="bg-BG" w:eastAsia="ja-JP"/>
        </w:rPr>
        <w:t xml:space="preserve">по </w:t>
      </w:r>
      <w:r w:rsidRPr="00AC3A23">
        <w:rPr>
          <w:rFonts w:eastAsia="MS Mincho"/>
          <w:sz w:val="24"/>
          <w:lang w:val="bg-BG" w:eastAsia="ja-JP"/>
        </w:rPr>
        <w:t>интервенция „II.Г.6 - Инвестиции в основни услуги и дребни по мащаби инфраструктура в селските райони” от Стратегическия план за развитие на земеделието и селските райони на Република България за периода 2023-2027 година.</w:t>
      </w:r>
    </w:p>
    <w:p w14:paraId="494B7D23" w14:textId="700C928F" w:rsidR="00F067ED" w:rsidRPr="00AC3A23" w:rsidRDefault="00F067ED" w:rsidP="00151C7A">
      <w:pPr>
        <w:ind w:firstLine="692"/>
        <w:jc w:val="both"/>
        <w:rPr>
          <w:rFonts w:eastAsia="MS Mincho"/>
          <w:sz w:val="24"/>
          <w:highlight w:val="yellow"/>
          <w:lang w:val="bg-BG" w:eastAsia="ja-JP"/>
        </w:rPr>
      </w:pPr>
    </w:p>
    <w:p w14:paraId="056AEAC3" w14:textId="77777777" w:rsidR="00A30794" w:rsidRPr="00AC3A23" w:rsidRDefault="00A30794" w:rsidP="00A30794">
      <w:pPr>
        <w:ind w:firstLine="692"/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>Прилагането на интервенция „II.Г.6 - Инвестиции в основни услуги и дребни по мащаби инфраструктура в селските райони”, включена в Стратегическия план, има следните цели:</w:t>
      </w:r>
    </w:p>
    <w:p w14:paraId="71BCDF1A" w14:textId="77777777" w:rsidR="00A30794" w:rsidRPr="00AC3A23" w:rsidRDefault="00A30794" w:rsidP="00A30794">
      <w:pPr>
        <w:ind w:firstLine="692"/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>•</w:t>
      </w:r>
      <w:r w:rsidRPr="00AC3A23">
        <w:rPr>
          <w:rFonts w:eastAsia="MS Mincho"/>
          <w:sz w:val="24"/>
          <w:lang w:val="bg-BG" w:eastAsia="ja-JP"/>
        </w:rPr>
        <w:tab/>
        <w:t>Насърчаване на социалното приобщаване, намаляването на бедността и икономическото развитие в селските райони.</w:t>
      </w:r>
    </w:p>
    <w:p w14:paraId="75C7E559" w14:textId="77777777" w:rsidR="00A30794" w:rsidRPr="00AC3A23" w:rsidRDefault="00A30794" w:rsidP="00A30794">
      <w:pPr>
        <w:ind w:firstLine="692"/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>•</w:t>
      </w:r>
      <w:r w:rsidRPr="00AC3A23">
        <w:rPr>
          <w:rFonts w:eastAsia="MS Mincho"/>
          <w:sz w:val="24"/>
          <w:lang w:val="bg-BG" w:eastAsia="ja-JP"/>
        </w:rPr>
        <w:tab/>
        <w:t>Подобряване на транспортната свързаност и достъпност, както между населените места на териториите на селските райони, така и между селата и градовете.</w:t>
      </w:r>
    </w:p>
    <w:p w14:paraId="10B67FBF" w14:textId="77777777" w:rsidR="00A30794" w:rsidRPr="00AC3A23" w:rsidRDefault="00A30794" w:rsidP="00A30794">
      <w:pPr>
        <w:ind w:firstLine="692"/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>•</w:t>
      </w:r>
      <w:r w:rsidRPr="00AC3A23">
        <w:rPr>
          <w:rFonts w:eastAsia="MS Mincho"/>
          <w:sz w:val="24"/>
          <w:lang w:val="bg-BG" w:eastAsia="ja-JP"/>
        </w:rPr>
        <w:tab/>
        <w:t>Увеличаване на дела на обществените сгради в селските райони, които да отговарят на минималните изисквания за енергийна ефективност.</w:t>
      </w:r>
    </w:p>
    <w:p w14:paraId="444F71F7" w14:textId="77777777" w:rsidR="00A30794" w:rsidRPr="00AC3A23" w:rsidRDefault="00A30794" w:rsidP="00A30794">
      <w:pPr>
        <w:ind w:firstLine="692"/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>•</w:t>
      </w:r>
      <w:r w:rsidRPr="00AC3A23">
        <w:rPr>
          <w:rFonts w:eastAsia="MS Mincho"/>
          <w:sz w:val="24"/>
          <w:lang w:val="bg-BG" w:eastAsia="ja-JP"/>
        </w:rPr>
        <w:tab/>
        <w:t>Подобряване на компрометираната и силно амортизирана водопроводна мрежа в селските райони.</w:t>
      </w:r>
    </w:p>
    <w:p w14:paraId="36D3F7AF" w14:textId="77777777" w:rsidR="00A30794" w:rsidRPr="00AC3A23" w:rsidRDefault="00A30794" w:rsidP="00A30794">
      <w:pPr>
        <w:ind w:firstLine="692"/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>•</w:t>
      </w:r>
      <w:r w:rsidRPr="00AC3A23">
        <w:rPr>
          <w:rFonts w:eastAsia="MS Mincho"/>
          <w:sz w:val="24"/>
          <w:lang w:val="bg-BG" w:eastAsia="ja-JP"/>
        </w:rPr>
        <w:tab/>
        <w:t>Създаване на оптимална жизнена среда в селските райони чрез подобряване на уличната мрежа, и подобряване на свързаността на жилищни и промишлени зони с пътната артерия.</w:t>
      </w:r>
    </w:p>
    <w:p w14:paraId="7CD1BE13" w14:textId="77777777" w:rsidR="00A30794" w:rsidRPr="00AC3A23" w:rsidRDefault="00A30794" w:rsidP="00A30794">
      <w:pPr>
        <w:ind w:firstLine="692"/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>•</w:t>
      </w:r>
      <w:r w:rsidRPr="00AC3A23">
        <w:rPr>
          <w:rFonts w:eastAsia="MS Mincho"/>
          <w:sz w:val="24"/>
          <w:lang w:val="bg-BG" w:eastAsia="ja-JP"/>
        </w:rPr>
        <w:tab/>
        <w:t>Повишаване качеството на живот и запазване на културната идентичност, облик и традиции в селските райони.</w:t>
      </w:r>
    </w:p>
    <w:p w14:paraId="1575E660" w14:textId="77777777" w:rsidR="00A30794" w:rsidRPr="00AC3A23" w:rsidRDefault="00A30794" w:rsidP="00A30794">
      <w:pPr>
        <w:ind w:firstLine="692"/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>•</w:t>
      </w:r>
      <w:r w:rsidRPr="00AC3A23">
        <w:rPr>
          <w:rFonts w:eastAsia="MS Mincho"/>
          <w:sz w:val="24"/>
          <w:lang w:val="bg-BG" w:eastAsia="ja-JP"/>
        </w:rPr>
        <w:tab/>
        <w:t>Осигуряване на добра социална среда за живот в селските общини в страната, чрез подобряване и облагородяване на публичните пространства за спорт и отдих.</w:t>
      </w:r>
    </w:p>
    <w:p w14:paraId="3EF312CC" w14:textId="77777777" w:rsidR="00A30794" w:rsidRPr="00AC3A23" w:rsidRDefault="00A30794" w:rsidP="00A30794">
      <w:pPr>
        <w:ind w:firstLine="692"/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>•</w:t>
      </w:r>
      <w:r w:rsidRPr="00AC3A23">
        <w:rPr>
          <w:rFonts w:eastAsia="MS Mincho"/>
          <w:sz w:val="24"/>
          <w:lang w:val="bg-BG" w:eastAsia="ja-JP"/>
        </w:rPr>
        <w:tab/>
        <w:t xml:space="preserve">Създаване на необходими условия за пълноценно обучение чрез подобряване състоянието на общинската образователна инфраструктура. </w:t>
      </w:r>
    </w:p>
    <w:p w14:paraId="396F8ECC" w14:textId="77777777" w:rsidR="00A30794" w:rsidRPr="00AC3A23" w:rsidRDefault="00A30794" w:rsidP="00A30794">
      <w:pPr>
        <w:ind w:firstLine="692"/>
        <w:jc w:val="both"/>
        <w:rPr>
          <w:rFonts w:eastAsia="MS Mincho"/>
          <w:sz w:val="24"/>
          <w:lang w:val="bg-BG" w:eastAsia="ja-JP"/>
        </w:rPr>
      </w:pPr>
    </w:p>
    <w:p w14:paraId="4CF3DD01" w14:textId="77777777" w:rsidR="00A30794" w:rsidRDefault="00A30794" w:rsidP="00A30794">
      <w:pPr>
        <w:ind w:firstLine="708"/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>Общият размер на безвъзмездната финансова помощ по процедурата е 977 923 782,53 лева. Максималният размер на безвъзмездната финансова помощ по интервенцията е определен за всеки кандидат, съгласно Приложение № 3 „Списък с бюджети съгласно Методика за определяне на гарантирани бюджети за общините в обхвата на дефиницията за селски райони“ от Условията за кандидатстване.</w:t>
      </w:r>
    </w:p>
    <w:p w14:paraId="27AE9A72" w14:textId="2B9094B5" w:rsidR="00945540" w:rsidRPr="00945540" w:rsidRDefault="00945540" w:rsidP="00A30794">
      <w:pPr>
        <w:ind w:firstLine="708"/>
        <w:jc w:val="both"/>
        <w:rPr>
          <w:rFonts w:eastAsia="MS Mincho"/>
          <w:sz w:val="24"/>
          <w:lang w:val="bg-BG" w:eastAsia="ja-JP"/>
        </w:rPr>
      </w:pPr>
      <w:r>
        <w:rPr>
          <w:rFonts w:eastAsia="MS Mincho"/>
          <w:sz w:val="24"/>
          <w:lang w:val="bg-BG" w:eastAsia="ja-JP"/>
        </w:rPr>
        <w:t xml:space="preserve">Гарантиран бюджет за Община Момчилград: </w:t>
      </w:r>
      <w:r w:rsidRPr="0037062B">
        <w:rPr>
          <w:iCs/>
          <w:color w:val="000000"/>
          <w:sz w:val="24"/>
          <w:szCs w:val="24"/>
        </w:rPr>
        <w:t>6 157 522,23</w:t>
      </w:r>
      <w:r>
        <w:rPr>
          <w:iCs/>
          <w:color w:val="000000"/>
          <w:sz w:val="24"/>
          <w:szCs w:val="24"/>
          <w:lang w:val="bg-BG"/>
        </w:rPr>
        <w:t xml:space="preserve"> лева</w:t>
      </w:r>
    </w:p>
    <w:p w14:paraId="17F3BD07" w14:textId="77777777" w:rsidR="00A30794" w:rsidRPr="00AC3A23" w:rsidRDefault="00A30794" w:rsidP="00A30794">
      <w:pPr>
        <w:ind w:firstLine="708"/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 xml:space="preserve">Заявленията за подпомагане ще се подават изцяло по електронен път чрез СЕУ на следния интернет адрес: </w:t>
      </w:r>
      <w:hyperlink r:id="rId10" w:history="1">
        <w:r w:rsidRPr="00AC3A23">
          <w:rPr>
            <w:rStyle w:val="Hyperlink"/>
            <w:rFonts w:eastAsia="MS Mincho"/>
            <w:sz w:val="24"/>
            <w:lang w:val="bg-BG" w:eastAsia="ja-JP"/>
          </w:rPr>
          <w:t>https://seu.dfz.bg</w:t>
        </w:r>
      </w:hyperlink>
    </w:p>
    <w:p w14:paraId="4988C1F8" w14:textId="592D5A62" w:rsidR="00022F59" w:rsidRPr="00AC3A23" w:rsidRDefault="00A30794" w:rsidP="00A30794">
      <w:pPr>
        <w:ind w:firstLine="708"/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>Краен срок на прием: 31.03.2025 г. (23:59)</w:t>
      </w:r>
    </w:p>
    <w:p w14:paraId="144F1097" w14:textId="77777777" w:rsidR="00A30794" w:rsidRPr="00AC3A23" w:rsidRDefault="00022F59" w:rsidP="00022F59">
      <w:pPr>
        <w:tabs>
          <w:tab w:val="left" w:pos="709"/>
        </w:tabs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ab/>
      </w:r>
    </w:p>
    <w:p w14:paraId="1BFA935E" w14:textId="383C3232" w:rsidR="00755409" w:rsidRPr="00AC3A23" w:rsidRDefault="00A30794" w:rsidP="00022F59">
      <w:pPr>
        <w:tabs>
          <w:tab w:val="left" w:pos="709"/>
        </w:tabs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ab/>
      </w:r>
      <w:r w:rsidR="00022F59" w:rsidRPr="00AC3A23">
        <w:rPr>
          <w:rFonts w:eastAsia="MS Mincho"/>
          <w:b/>
          <w:sz w:val="24"/>
          <w:lang w:val="bg-BG" w:eastAsia="ja-JP"/>
        </w:rPr>
        <w:t>Допустими кандидати:</w:t>
      </w:r>
      <w:r w:rsidR="00022F59" w:rsidRPr="00AC3A23">
        <w:rPr>
          <w:rFonts w:eastAsia="MS Mincho"/>
          <w:sz w:val="24"/>
          <w:lang w:val="bg-BG" w:eastAsia="ja-JP"/>
        </w:rPr>
        <w:t xml:space="preserve"> Финансова помощ по процедурата се предоставя само на кандидати общини от селските райони на Република България.</w:t>
      </w:r>
    </w:p>
    <w:p w14:paraId="13643FFF" w14:textId="364881F3" w:rsidR="00022F59" w:rsidRPr="00AC3A23" w:rsidRDefault="00022F59" w:rsidP="00022F59">
      <w:pPr>
        <w:tabs>
          <w:tab w:val="left" w:pos="709"/>
        </w:tabs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ab/>
      </w:r>
      <w:r w:rsidRPr="00AC3A23">
        <w:rPr>
          <w:rFonts w:eastAsia="MS Mincho"/>
          <w:b/>
          <w:sz w:val="24"/>
          <w:lang w:val="bg-BG" w:eastAsia="ja-JP"/>
        </w:rPr>
        <w:t>Допустими дейности:</w:t>
      </w:r>
      <w:r w:rsidRPr="00AC3A23">
        <w:rPr>
          <w:rFonts w:eastAsia="MS Mincho"/>
          <w:sz w:val="24"/>
          <w:lang w:val="bg-BG" w:eastAsia="ja-JP"/>
        </w:rPr>
        <w:t xml:space="preserve"> Строителство</w:t>
      </w:r>
      <w:r w:rsidR="00450757" w:rsidRPr="00AC3A23">
        <w:rPr>
          <w:rFonts w:eastAsia="MS Mincho"/>
          <w:sz w:val="24"/>
          <w:lang w:val="bg-BG" w:eastAsia="ja-JP"/>
        </w:rPr>
        <w:t>,</w:t>
      </w:r>
      <w:r w:rsidRPr="00AC3A23">
        <w:rPr>
          <w:rFonts w:eastAsia="MS Mincho"/>
          <w:sz w:val="24"/>
          <w:lang w:val="bg-BG" w:eastAsia="ja-JP"/>
        </w:rPr>
        <w:t xml:space="preserve"> реконструкция и/или рехабилитация на съществуващи общински пътища и съоръжен</w:t>
      </w:r>
      <w:r w:rsidR="007E32E8" w:rsidRPr="00AC3A23">
        <w:rPr>
          <w:rFonts w:eastAsia="MS Mincho"/>
          <w:sz w:val="24"/>
          <w:lang w:val="bg-BG" w:eastAsia="ja-JP"/>
        </w:rPr>
        <w:t xml:space="preserve">ията и принадлежностите към тях и </w:t>
      </w:r>
      <w:r w:rsidR="007E32E8" w:rsidRPr="00AC3A23">
        <w:rPr>
          <w:sz w:val="24"/>
          <w:szCs w:val="24"/>
          <w:lang w:val="bg-BG"/>
        </w:rPr>
        <w:t>Реконструкция и рехабилитация на улици.</w:t>
      </w:r>
    </w:p>
    <w:p w14:paraId="47E96A31" w14:textId="221B14AC" w:rsidR="00022F59" w:rsidRPr="00AC3A23" w:rsidRDefault="00022F59" w:rsidP="007E32E8">
      <w:pPr>
        <w:tabs>
          <w:tab w:val="left" w:pos="709"/>
        </w:tabs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ab/>
        <w:t>Община Момчилград има гото</w:t>
      </w:r>
      <w:r w:rsidR="007E32E8" w:rsidRPr="00AC3A23">
        <w:rPr>
          <w:rFonts w:eastAsia="MS Mincho"/>
          <w:sz w:val="24"/>
          <w:lang w:val="bg-BG" w:eastAsia="ja-JP"/>
        </w:rPr>
        <w:t>вност да кандидатства с проектни предложения</w:t>
      </w:r>
      <w:r w:rsidRPr="00AC3A23">
        <w:rPr>
          <w:rFonts w:eastAsia="MS Mincho"/>
          <w:sz w:val="24"/>
          <w:lang w:val="bg-BG" w:eastAsia="ja-JP"/>
        </w:rPr>
        <w:t xml:space="preserve"> по процедура</w:t>
      </w:r>
      <w:r w:rsidR="007E32E8" w:rsidRPr="00AC3A23">
        <w:rPr>
          <w:rFonts w:eastAsia="MS Mincho"/>
          <w:sz w:val="24"/>
          <w:lang w:val="bg-BG" w:eastAsia="ja-JP"/>
        </w:rPr>
        <w:t xml:space="preserve">та </w:t>
      </w:r>
      <w:r w:rsidRPr="00AC3A23">
        <w:rPr>
          <w:rFonts w:eastAsia="MS Mincho"/>
          <w:sz w:val="24"/>
          <w:lang w:val="bg-BG" w:eastAsia="ja-JP"/>
        </w:rPr>
        <w:t xml:space="preserve"> </w:t>
      </w:r>
      <w:r w:rsidR="007E32E8" w:rsidRPr="00AC3A23">
        <w:rPr>
          <w:rFonts w:eastAsia="MS Mincho"/>
          <w:sz w:val="24"/>
          <w:lang w:val="bg-BG" w:eastAsia="ja-JP"/>
        </w:rPr>
        <w:t xml:space="preserve">за </w:t>
      </w:r>
      <w:r w:rsidRPr="00AC3A23">
        <w:rPr>
          <w:rFonts w:eastAsia="MS Mincho"/>
          <w:sz w:val="24"/>
          <w:lang w:val="bg-BG" w:eastAsia="ja-JP"/>
        </w:rPr>
        <w:t xml:space="preserve"> Пътища „Строителство, реконструкция и/или рехабилитация на съществуващи общински пътища</w:t>
      </w:r>
      <w:r w:rsidR="0086768C">
        <w:rPr>
          <w:rFonts w:eastAsia="MS Mincho"/>
          <w:sz w:val="24"/>
          <w:lang w:val="bg-BG" w:eastAsia="ja-JP"/>
        </w:rPr>
        <w:t xml:space="preserve">, улици </w:t>
      </w:r>
      <w:r w:rsidRPr="00AC3A23">
        <w:rPr>
          <w:rFonts w:eastAsia="MS Mincho"/>
          <w:sz w:val="24"/>
          <w:lang w:val="bg-BG" w:eastAsia="ja-JP"/>
        </w:rPr>
        <w:t>и съоръженията и принадлежностите към тях“</w:t>
      </w:r>
      <w:r w:rsidR="007E32E8" w:rsidRPr="00AC3A23">
        <w:rPr>
          <w:rFonts w:eastAsia="MS Mincho"/>
          <w:sz w:val="24"/>
          <w:lang w:val="bg-BG" w:eastAsia="ja-JP"/>
        </w:rPr>
        <w:t xml:space="preserve"> </w:t>
      </w:r>
    </w:p>
    <w:p w14:paraId="4F10FA37" w14:textId="77777777" w:rsidR="0013458D" w:rsidRPr="00AC3A23" w:rsidRDefault="0013458D" w:rsidP="00022F59">
      <w:pPr>
        <w:tabs>
          <w:tab w:val="left" w:pos="709"/>
        </w:tabs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ab/>
        <w:t>Един от необходимите документи за кандидатстване е Решение на общински съвет, с което се удостоверява, че дейностите, включени в проектното предложение, съответстват на приоритетите на общинския план за развитие на Община Момчилград.</w:t>
      </w:r>
    </w:p>
    <w:p w14:paraId="595C0072" w14:textId="77777777" w:rsidR="0013458D" w:rsidRPr="00AC3A23" w:rsidRDefault="0013458D" w:rsidP="00022F59">
      <w:pPr>
        <w:tabs>
          <w:tab w:val="left" w:pos="709"/>
        </w:tabs>
        <w:jc w:val="both"/>
        <w:rPr>
          <w:rFonts w:eastAsia="MS Mincho"/>
          <w:sz w:val="24"/>
          <w:lang w:val="bg-BG" w:eastAsia="ja-JP"/>
        </w:rPr>
      </w:pPr>
    </w:p>
    <w:p w14:paraId="398A07E8" w14:textId="77777777" w:rsidR="0013458D" w:rsidRPr="00AC3A23" w:rsidRDefault="0013458D" w:rsidP="00022F59">
      <w:pPr>
        <w:tabs>
          <w:tab w:val="left" w:pos="709"/>
        </w:tabs>
        <w:jc w:val="both"/>
        <w:rPr>
          <w:rFonts w:eastAsia="MS Mincho"/>
          <w:sz w:val="24"/>
          <w:lang w:val="bg-BG" w:eastAsia="ja-JP"/>
        </w:rPr>
      </w:pPr>
      <w:r w:rsidRPr="00AC3A23">
        <w:rPr>
          <w:rFonts w:eastAsia="MS Mincho"/>
          <w:sz w:val="24"/>
          <w:lang w:val="bg-BG" w:eastAsia="ja-JP"/>
        </w:rPr>
        <w:t>Във връзка с гореизложеното предлагам Общински съвет Момчилград да вземе следното:</w:t>
      </w:r>
    </w:p>
    <w:p w14:paraId="03C0F68A" w14:textId="77777777" w:rsidR="007D428A" w:rsidRPr="00AC3A23" w:rsidRDefault="007D428A" w:rsidP="00022F59">
      <w:pPr>
        <w:tabs>
          <w:tab w:val="left" w:pos="709"/>
        </w:tabs>
        <w:jc w:val="both"/>
        <w:rPr>
          <w:rFonts w:eastAsia="SimSun"/>
          <w:bCs/>
          <w:iCs/>
          <w:kern w:val="1"/>
          <w:sz w:val="22"/>
          <w:szCs w:val="22"/>
          <w:lang w:val="bg-BG" w:eastAsia="ar-SA"/>
        </w:rPr>
      </w:pPr>
    </w:p>
    <w:p w14:paraId="3E8E51E8" w14:textId="77777777" w:rsidR="0013458D" w:rsidRPr="00AC3A23" w:rsidRDefault="0013458D" w:rsidP="0013458D">
      <w:pPr>
        <w:suppressAutoHyphens/>
        <w:jc w:val="right"/>
        <w:textAlignment w:val="center"/>
        <w:rPr>
          <w:rFonts w:eastAsia="SimSun"/>
          <w:b/>
          <w:bCs/>
          <w:kern w:val="2"/>
          <w:sz w:val="22"/>
          <w:szCs w:val="22"/>
          <w:lang w:val="bg-BG" w:eastAsia="ar-SA"/>
        </w:rPr>
      </w:pPr>
      <w:r w:rsidRPr="00AC3A23">
        <w:rPr>
          <w:rFonts w:eastAsia="SimSun"/>
          <w:b/>
          <w:bCs/>
          <w:kern w:val="2"/>
          <w:sz w:val="22"/>
          <w:szCs w:val="22"/>
          <w:lang w:val="bg-BG" w:eastAsia="ar-SA"/>
        </w:rPr>
        <w:t>ПРОЕКТО</w:t>
      </w:r>
    </w:p>
    <w:p w14:paraId="74E9002E" w14:textId="77777777" w:rsidR="0013458D" w:rsidRPr="00AC3A23" w:rsidRDefault="0013458D" w:rsidP="0013458D">
      <w:pPr>
        <w:suppressAutoHyphens/>
        <w:jc w:val="center"/>
        <w:textAlignment w:val="center"/>
        <w:rPr>
          <w:rFonts w:eastAsia="SimSun"/>
          <w:b/>
          <w:bCs/>
          <w:kern w:val="1"/>
          <w:sz w:val="22"/>
          <w:szCs w:val="22"/>
          <w:lang w:val="bg-BG" w:eastAsia="ar-SA"/>
        </w:rPr>
      </w:pPr>
      <w:r w:rsidRPr="00AC3A23">
        <w:rPr>
          <w:rFonts w:eastAsia="SimSun"/>
          <w:b/>
          <w:bCs/>
          <w:kern w:val="1"/>
          <w:sz w:val="22"/>
          <w:szCs w:val="22"/>
          <w:lang w:val="bg-BG" w:eastAsia="ar-SA"/>
        </w:rPr>
        <w:t>Р Е Ш Е Н И Е:</w:t>
      </w:r>
    </w:p>
    <w:p w14:paraId="3DEF98FF" w14:textId="77777777" w:rsidR="00F067ED" w:rsidRPr="00AC3A23" w:rsidRDefault="0013458D" w:rsidP="00F067ED">
      <w:pPr>
        <w:tabs>
          <w:tab w:val="left" w:pos="567"/>
        </w:tabs>
        <w:spacing w:before="360" w:line="300" w:lineRule="exact"/>
        <w:ind w:firstLine="567"/>
        <w:jc w:val="both"/>
        <w:rPr>
          <w:sz w:val="24"/>
          <w:szCs w:val="24"/>
          <w:lang w:val="bg-BG"/>
        </w:rPr>
      </w:pPr>
      <w:r w:rsidRPr="00AC3A23">
        <w:rPr>
          <w:rFonts w:eastAsia="SimSun"/>
          <w:bCs/>
          <w:kern w:val="1"/>
          <w:sz w:val="24"/>
          <w:szCs w:val="22"/>
          <w:lang w:val="bg-BG" w:eastAsia="ar-SA"/>
        </w:rPr>
        <w:tab/>
      </w:r>
      <w:r w:rsidR="00F067ED" w:rsidRPr="00AC3A23">
        <w:rPr>
          <w:sz w:val="24"/>
          <w:szCs w:val="24"/>
          <w:lang w:val="bg-BG"/>
        </w:rPr>
        <w:t>На основание чл.21, ал.1, т.23 от ЗМСМА, Общински съвет Момчилград взе следните решения:</w:t>
      </w:r>
    </w:p>
    <w:p w14:paraId="2BCD5271" w14:textId="77777777" w:rsidR="00F067ED" w:rsidRPr="00AC3A23" w:rsidRDefault="00F067ED" w:rsidP="00F067ED">
      <w:pPr>
        <w:pStyle w:val="ListParagraph"/>
        <w:numPr>
          <w:ilvl w:val="0"/>
          <w:numId w:val="22"/>
        </w:numPr>
        <w:tabs>
          <w:tab w:val="left" w:pos="567"/>
        </w:tabs>
        <w:spacing w:before="120" w:after="0" w:line="300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AC3A23">
        <w:rPr>
          <w:rFonts w:ascii="Times New Roman" w:hAnsi="Times New Roman"/>
          <w:sz w:val="24"/>
          <w:szCs w:val="24"/>
          <w:lang w:val="bg-BG"/>
        </w:rPr>
        <w:t>Одобрява кандидатстването на община Момчилград за безвъзмездна финансова помощ по реда на Условията за кандидатстване по Интервенция „II.Г.6 - Инвестиции в основни услуги и дребни по мащаби инфраструктура в селските райони” от Стратегическия план за развитието на земеделието и селските райони на Република България за периода 2023 – 2027 г. със следните заявления за подпомагане:</w:t>
      </w:r>
    </w:p>
    <w:p w14:paraId="7EE090CA" w14:textId="77777777" w:rsidR="00F067ED" w:rsidRPr="00AC3A23" w:rsidRDefault="00F067ED" w:rsidP="00F067ED">
      <w:pPr>
        <w:pStyle w:val="ListParagraph"/>
        <w:numPr>
          <w:ilvl w:val="1"/>
          <w:numId w:val="23"/>
        </w:numPr>
        <w:tabs>
          <w:tab w:val="left" w:pos="567"/>
        </w:tabs>
        <w:spacing w:before="120" w:after="0" w:line="300" w:lineRule="exact"/>
        <w:ind w:left="567" w:firstLine="0"/>
        <w:contextualSpacing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AC3A23">
        <w:rPr>
          <w:rFonts w:ascii="Times New Roman" w:hAnsi="Times New Roman"/>
          <w:sz w:val="24"/>
          <w:szCs w:val="24"/>
          <w:lang w:val="bg-BG"/>
        </w:rPr>
        <w:t>„Основен ремонт на общински път KRZ3396 /KRZ1377, Звездел - Лале/ - Кос от км 0+000 до км 2+050“;</w:t>
      </w:r>
    </w:p>
    <w:p w14:paraId="081F8A20" w14:textId="77777777" w:rsidR="00F067ED" w:rsidRPr="00AC3A23" w:rsidRDefault="00F067ED" w:rsidP="00F067ED">
      <w:pPr>
        <w:pStyle w:val="ListParagraph"/>
        <w:numPr>
          <w:ilvl w:val="1"/>
          <w:numId w:val="23"/>
        </w:numPr>
        <w:tabs>
          <w:tab w:val="left" w:pos="567"/>
        </w:tabs>
        <w:spacing w:before="120" w:after="0" w:line="300" w:lineRule="exact"/>
        <w:ind w:left="567" w:firstLine="0"/>
        <w:contextualSpacing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AC3A23">
        <w:rPr>
          <w:rFonts w:ascii="Times New Roman" w:hAnsi="Times New Roman"/>
          <w:sz w:val="24"/>
          <w:szCs w:val="24"/>
          <w:lang w:val="bg-BG"/>
        </w:rPr>
        <w:t>„Основен ремонт на общински път KRZ2390 /III-5902, п.к. Звездел - Конче/ - Седефче - Граница общ. (Момчилград - Крумовград) - мах Тополица - (III-5902) етап 1“</w:t>
      </w:r>
    </w:p>
    <w:p w14:paraId="3D02A11A" w14:textId="77777777" w:rsidR="00F067ED" w:rsidRPr="00AC3A23" w:rsidRDefault="00F067ED" w:rsidP="00F067ED">
      <w:pPr>
        <w:pStyle w:val="ListParagraph"/>
        <w:numPr>
          <w:ilvl w:val="1"/>
          <w:numId w:val="23"/>
        </w:numPr>
        <w:tabs>
          <w:tab w:val="left" w:pos="567"/>
        </w:tabs>
        <w:spacing w:before="120" w:after="0" w:line="300" w:lineRule="exact"/>
        <w:ind w:left="567" w:firstLine="0"/>
        <w:contextualSpacing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AC3A23">
        <w:rPr>
          <w:rFonts w:ascii="Times New Roman" w:hAnsi="Times New Roman"/>
          <w:sz w:val="24"/>
          <w:szCs w:val="24"/>
          <w:lang w:val="bg-BG"/>
        </w:rPr>
        <w:t>„Реконструкция и рехабилитация на улици в гр.Момчилград етап 1“;</w:t>
      </w:r>
    </w:p>
    <w:p w14:paraId="28EB341E" w14:textId="77777777" w:rsidR="00F067ED" w:rsidRPr="00AC3A23" w:rsidRDefault="00F067ED" w:rsidP="00F067ED">
      <w:pPr>
        <w:pStyle w:val="ListParagraph"/>
        <w:numPr>
          <w:ilvl w:val="1"/>
          <w:numId w:val="23"/>
        </w:numPr>
        <w:tabs>
          <w:tab w:val="left" w:pos="567"/>
        </w:tabs>
        <w:spacing w:before="120" w:after="0" w:line="300" w:lineRule="exact"/>
        <w:ind w:left="567" w:firstLine="0"/>
        <w:contextualSpacing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AC3A23">
        <w:rPr>
          <w:rFonts w:ascii="Times New Roman" w:hAnsi="Times New Roman"/>
          <w:sz w:val="24"/>
          <w:szCs w:val="24"/>
          <w:lang w:val="bg-BG"/>
        </w:rPr>
        <w:t>„Реконструкция и рехабилитация на улици в гр.Момчилград етап 2“.</w:t>
      </w:r>
    </w:p>
    <w:p w14:paraId="623B3C49" w14:textId="7AC315AD" w:rsidR="00F067ED" w:rsidRPr="00AC3A23" w:rsidRDefault="00F067ED" w:rsidP="00F067ED">
      <w:pPr>
        <w:pStyle w:val="ListParagraph"/>
        <w:numPr>
          <w:ilvl w:val="0"/>
          <w:numId w:val="22"/>
        </w:numPr>
        <w:tabs>
          <w:tab w:val="left" w:pos="567"/>
        </w:tabs>
        <w:spacing w:before="120" w:after="0" w:line="300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AC3A23">
        <w:rPr>
          <w:rFonts w:ascii="Times New Roman" w:hAnsi="Times New Roman"/>
          <w:sz w:val="24"/>
          <w:szCs w:val="24"/>
          <w:lang w:val="bg-BG"/>
        </w:rPr>
        <w:t>Дейностите, включени в описаните в точка 1 проекти, съответстват на 4 от приоритетите, посочени в Част 6. Цели и приоритети за развитие за периода 2021-2027 г. от Плана за интегрирано развитие на община Момчилград за периода 2021-2027, публикуван на електронната страница на общината, с адрес https://www.momchilgrad.bg/, по следния начин:</w:t>
      </w:r>
    </w:p>
    <w:p w14:paraId="1584B11C" w14:textId="77777777" w:rsidR="00F067ED" w:rsidRPr="00AC3A23" w:rsidRDefault="00F067ED" w:rsidP="00F067ED">
      <w:pPr>
        <w:tabs>
          <w:tab w:val="left" w:pos="567"/>
        </w:tabs>
        <w:spacing w:line="300" w:lineRule="exact"/>
        <w:jc w:val="both"/>
        <w:rPr>
          <w:sz w:val="24"/>
          <w:szCs w:val="24"/>
          <w:lang w:val="bg-BG"/>
        </w:rPr>
      </w:pPr>
    </w:p>
    <w:tbl>
      <w:tblPr>
        <w:tblStyle w:val="TableGrid"/>
        <w:tblW w:w="102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9747"/>
      </w:tblGrid>
      <w:tr w:rsidR="00F067ED" w:rsidRPr="00AC3A23" w14:paraId="2E7BE3C9" w14:textId="77777777" w:rsidTr="00F067ED">
        <w:tc>
          <w:tcPr>
            <w:tcW w:w="454" w:type="dxa"/>
            <w:tcBorders>
              <w:bottom w:val="nil"/>
            </w:tcBorders>
          </w:tcPr>
          <w:p w14:paraId="1E8B4AED" w14:textId="77777777" w:rsidR="00F067ED" w:rsidRPr="00AC3A23" w:rsidRDefault="00F067ED" w:rsidP="00266AA7">
            <w:pPr>
              <w:tabs>
                <w:tab w:val="left" w:pos="567"/>
              </w:tabs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AC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lastRenderedPageBreak/>
              <w:t>1.</w:t>
            </w:r>
          </w:p>
        </w:tc>
        <w:tc>
          <w:tcPr>
            <w:tcW w:w="9747" w:type="dxa"/>
            <w:tcBorders>
              <w:bottom w:val="nil"/>
            </w:tcBorders>
          </w:tcPr>
          <w:p w14:paraId="60C63213" w14:textId="77777777" w:rsidR="00F067ED" w:rsidRPr="00AC3A23" w:rsidRDefault="00F067ED" w:rsidP="00266AA7">
            <w:pPr>
              <w:tabs>
                <w:tab w:val="left" w:pos="567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C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Приоритетно направление 1</w:t>
            </w:r>
            <w:r w:rsidRPr="00AC3A2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 Развитие на общинската икономика, базирана на местните традиции и ресурси</w:t>
            </w:r>
          </w:p>
        </w:tc>
      </w:tr>
      <w:tr w:rsidR="00F067ED" w:rsidRPr="00AC3A23" w14:paraId="1F130C81" w14:textId="77777777" w:rsidTr="00F067ED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14:paraId="61DE6A89" w14:textId="77777777" w:rsidR="00F067ED" w:rsidRPr="00AC3A23" w:rsidRDefault="00F067ED" w:rsidP="00266AA7">
            <w:pPr>
              <w:tabs>
                <w:tab w:val="left" w:pos="567"/>
              </w:tabs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9747" w:type="dxa"/>
            <w:tcBorders>
              <w:top w:val="nil"/>
              <w:bottom w:val="single" w:sz="4" w:space="0" w:color="auto"/>
            </w:tcBorders>
          </w:tcPr>
          <w:p w14:paraId="2CAA05C7" w14:textId="77777777" w:rsidR="00F067ED" w:rsidRPr="00AC3A23" w:rsidRDefault="00F067ED" w:rsidP="00266AA7">
            <w:pPr>
              <w:tabs>
                <w:tab w:val="left" w:pos="567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C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Мярка 1.5</w:t>
            </w:r>
            <w:r w:rsidRPr="00AC3A2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Насърчаване изграждането на местната инфраструктура, обновяването на селата, предлагането на местни основни услуги и опазването на местното културно и природно наследство, включително:</w:t>
            </w:r>
          </w:p>
          <w:p w14:paraId="11AC6E60" w14:textId="77777777" w:rsidR="00F067ED" w:rsidRPr="00AC3A23" w:rsidRDefault="00F067ED" w:rsidP="00266AA7">
            <w:pPr>
              <w:tabs>
                <w:tab w:val="left" w:pos="567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C3A2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▪</w:t>
            </w:r>
            <w:r w:rsidRPr="00AC3A2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ab/>
              <w:t>Изграждане, реконструкция и/или рехабилитация на нови и съществуващи общински пътища, улици и тротоари, и съоръженията и принадлежностите към тях</w:t>
            </w:r>
          </w:p>
        </w:tc>
      </w:tr>
      <w:tr w:rsidR="00F067ED" w:rsidRPr="00AC3A23" w14:paraId="3FF969C4" w14:textId="77777777" w:rsidTr="00F067E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14:paraId="38D36A1C" w14:textId="77777777" w:rsidR="00F067ED" w:rsidRPr="00AC3A23" w:rsidRDefault="00F067ED" w:rsidP="00266AA7">
            <w:pPr>
              <w:tabs>
                <w:tab w:val="left" w:pos="567"/>
              </w:tabs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AC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2.</w:t>
            </w:r>
          </w:p>
        </w:tc>
        <w:tc>
          <w:tcPr>
            <w:tcW w:w="9747" w:type="dxa"/>
            <w:tcBorders>
              <w:top w:val="single" w:sz="4" w:space="0" w:color="auto"/>
              <w:bottom w:val="nil"/>
            </w:tcBorders>
          </w:tcPr>
          <w:p w14:paraId="219A8552" w14:textId="77777777" w:rsidR="00F067ED" w:rsidRPr="00AC3A23" w:rsidRDefault="00F067ED" w:rsidP="00266AA7">
            <w:pPr>
              <w:tabs>
                <w:tab w:val="left" w:pos="567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C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Приоритетно направление 2</w:t>
            </w:r>
            <w:r w:rsidRPr="00AC3A2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 Инвестиции в благоустрояване на населените места</w:t>
            </w:r>
          </w:p>
        </w:tc>
      </w:tr>
      <w:tr w:rsidR="00F067ED" w:rsidRPr="00AC3A23" w14:paraId="746F50B5" w14:textId="77777777" w:rsidTr="00F067ED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14:paraId="5E5B48E9" w14:textId="77777777" w:rsidR="00F067ED" w:rsidRPr="00AC3A23" w:rsidRDefault="00F067ED" w:rsidP="00266AA7">
            <w:pPr>
              <w:tabs>
                <w:tab w:val="left" w:pos="567"/>
              </w:tabs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9747" w:type="dxa"/>
            <w:tcBorders>
              <w:top w:val="nil"/>
              <w:bottom w:val="single" w:sz="4" w:space="0" w:color="auto"/>
            </w:tcBorders>
          </w:tcPr>
          <w:p w14:paraId="6F090223" w14:textId="77777777" w:rsidR="00F067ED" w:rsidRPr="00AC3A23" w:rsidRDefault="00F067ED" w:rsidP="00266AA7">
            <w:pPr>
              <w:tabs>
                <w:tab w:val="left" w:pos="567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C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Мярка 2.1</w:t>
            </w:r>
            <w:r w:rsidRPr="00AC3A2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 Подобряване състоянието на общинската пътна мрежа:</w:t>
            </w:r>
            <w:r w:rsidRPr="00AC3A2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br/>
              <w:t>▪</w:t>
            </w:r>
            <w:r w:rsidRPr="00AC3A2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ab/>
              <w:t>Строителство, реконструкция и/или рехабилитация на нови и съществуващи общински пътища и съоръженията и принадлежностите към тях</w:t>
            </w:r>
            <w:r w:rsidRPr="00AC3A2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br/>
            </w:r>
            <w:r w:rsidRPr="00AC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Мярка 2.2</w:t>
            </w:r>
            <w:r w:rsidRPr="00AC3A23">
              <w:rPr>
                <w:rFonts w:ascii="Times New Roman" w:hAnsi="Times New Roman" w:cs="Times New Roman"/>
                <w:szCs w:val="24"/>
                <w:lang w:val="bg-BG"/>
              </w:rPr>
              <w:t xml:space="preserve">. </w:t>
            </w:r>
            <w:r w:rsidRPr="00AC3A2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Рехабилитация на уличната инфраструктура в населените места и осигуряване на паркирането:</w:t>
            </w:r>
          </w:p>
          <w:p w14:paraId="47A3DD58" w14:textId="77777777" w:rsidR="00F067ED" w:rsidRPr="00AC3A23" w:rsidRDefault="00F067ED" w:rsidP="00266AA7">
            <w:pPr>
              <w:pStyle w:val="bullets"/>
              <w:spacing w:after="0" w:line="300" w:lineRule="exact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C3A23">
              <w:rPr>
                <w:rFonts w:ascii="Times New Roman" w:hAnsi="Times New Roman" w:cs="Times New Roman"/>
              </w:rPr>
              <w:t xml:space="preserve">Строителство, реконструкция и/или рехабилитация на нови и съществуващи улици и тротоари и съоръженията и принадлежностите към тях </w:t>
            </w:r>
          </w:p>
        </w:tc>
      </w:tr>
      <w:tr w:rsidR="00F067ED" w:rsidRPr="00AC3A23" w14:paraId="2D558BC9" w14:textId="77777777" w:rsidTr="00F067ED">
        <w:trPr>
          <w:cantSplit/>
        </w:trPr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14:paraId="6D78247D" w14:textId="77777777" w:rsidR="00F067ED" w:rsidRPr="00AC3A23" w:rsidRDefault="00F067ED" w:rsidP="00266AA7">
            <w:pPr>
              <w:tabs>
                <w:tab w:val="left" w:pos="567"/>
              </w:tabs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AC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3.</w:t>
            </w:r>
          </w:p>
        </w:tc>
        <w:tc>
          <w:tcPr>
            <w:tcW w:w="9747" w:type="dxa"/>
            <w:tcBorders>
              <w:top w:val="single" w:sz="4" w:space="0" w:color="auto"/>
              <w:bottom w:val="nil"/>
            </w:tcBorders>
          </w:tcPr>
          <w:p w14:paraId="351CCF9D" w14:textId="77777777" w:rsidR="00F067ED" w:rsidRPr="00AC3A23" w:rsidRDefault="00F067ED" w:rsidP="00266AA7">
            <w:pPr>
              <w:tabs>
                <w:tab w:val="left" w:pos="567"/>
              </w:tabs>
              <w:spacing w:line="3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AC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Приоритетно направление 3. </w:t>
            </w:r>
            <w:r w:rsidRPr="00AC3A2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Ефективни мерки за опазване на околната среда и културно-историческото наследство</w:t>
            </w:r>
          </w:p>
        </w:tc>
      </w:tr>
      <w:tr w:rsidR="00F067ED" w:rsidRPr="00AC3A23" w14:paraId="31D64CB9" w14:textId="77777777" w:rsidTr="00F067ED">
        <w:trPr>
          <w:cantSplit/>
        </w:trPr>
        <w:tc>
          <w:tcPr>
            <w:tcW w:w="45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5E05804" w14:textId="77777777" w:rsidR="00F067ED" w:rsidRPr="00AC3A23" w:rsidRDefault="00F067ED" w:rsidP="00266AA7">
            <w:pPr>
              <w:tabs>
                <w:tab w:val="left" w:pos="567"/>
              </w:tabs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974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A9D5B8F" w14:textId="77777777" w:rsidR="00F067ED" w:rsidRPr="00AC3A23" w:rsidRDefault="00F067ED" w:rsidP="00266AA7">
            <w:pPr>
              <w:pStyle w:val="bullets"/>
              <w:numPr>
                <w:ilvl w:val="0"/>
                <w:numId w:val="0"/>
              </w:numPr>
              <w:spacing w:after="0" w:line="300" w:lineRule="exact"/>
              <w:jc w:val="left"/>
              <w:rPr>
                <w:rFonts w:ascii="Times New Roman" w:hAnsi="Times New Roman" w:cs="Times New Roman"/>
              </w:rPr>
            </w:pPr>
            <w:r w:rsidRPr="00AC3A23">
              <w:rPr>
                <w:rFonts w:ascii="Times New Roman" w:hAnsi="Times New Roman" w:cs="Times New Roman"/>
                <w:b/>
                <w:bCs/>
                <w:szCs w:val="24"/>
              </w:rPr>
              <w:t>Мярка 3.4</w:t>
            </w:r>
            <w:r w:rsidRPr="00AC3A23">
              <w:rPr>
                <w:rFonts w:ascii="Times New Roman" w:hAnsi="Times New Roman" w:cs="Times New Roman"/>
                <w:szCs w:val="24"/>
              </w:rPr>
              <w:t>. Изграждане на специализирана инфраструктура за оползотворяване на туристическите ресурси и развитието на различни видове туризъм, включително техническата инфраструктура до и в туристическите обекти:</w:t>
            </w:r>
          </w:p>
          <w:p w14:paraId="11CE4914" w14:textId="77777777" w:rsidR="00F067ED" w:rsidRPr="00AC3A23" w:rsidRDefault="00F067ED" w:rsidP="00266AA7">
            <w:pPr>
              <w:pStyle w:val="bullets"/>
              <w:spacing w:after="0" w:line="300" w:lineRule="exact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AC3A23">
              <w:rPr>
                <w:rFonts w:ascii="Times New Roman" w:hAnsi="Times New Roman" w:cs="Times New Roman"/>
              </w:rPr>
              <w:t>Реконструкция и/или рехабилитация на нови и съществуващи общински пътища, улици и тротоари, и съоръженията и принадлежностите към тях</w:t>
            </w:r>
          </w:p>
        </w:tc>
      </w:tr>
      <w:tr w:rsidR="00F067ED" w:rsidRPr="00AC3A23" w14:paraId="1FFA7B17" w14:textId="77777777" w:rsidTr="00F067ED">
        <w:trPr>
          <w:cantSplit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217D" w14:textId="77777777" w:rsidR="00F067ED" w:rsidRPr="00AC3A23" w:rsidRDefault="00F067ED" w:rsidP="00266AA7">
            <w:pPr>
              <w:tabs>
                <w:tab w:val="left" w:pos="567"/>
              </w:tabs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AC3A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4.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36871" w14:textId="77777777" w:rsidR="00F067ED" w:rsidRPr="00AC3A23" w:rsidRDefault="00F067ED" w:rsidP="00266AA7">
            <w:pPr>
              <w:pStyle w:val="bullets"/>
              <w:numPr>
                <w:ilvl w:val="0"/>
                <w:numId w:val="0"/>
              </w:numPr>
              <w:spacing w:after="0" w:line="300" w:lineRule="exact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C3A23">
              <w:rPr>
                <w:rFonts w:ascii="Times New Roman" w:hAnsi="Times New Roman" w:cs="Times New Roman"/>
                <w:b/>
                <w:bCs/>
                <w:szCs w:val="24"/>
              </w:rPr>
              <w:t xml:space="preserve">Приоритетно направление 4. </w:t>
            </w:r>
            <w:r w:rsidRPr="00AC3A23">
              <w:rPr>
                <w:rFonts w:ascii="Times New Roman" w:hAnsi="Times New Roman" w:cs="Times New Roman"/>
                <w:szCs w:val="24"/>
              </w:rPr>
              <w:t>Подобряване достъпа до качествено образование, здравеопазване и социални услуги</w:t>
            </w:r>
            <w:r w:rsidRPr="00AC3A23">
              <w:rPr>
                <w:rFonts w:ascii="Times New Roman" w:hAnsi="Times New Roman" w:cs="Times New Roman"/>
                <w:szCs w:val="24"/>
              </w:rPr>
              <w:br/>
            </w:r>
            <w:r w:rsidRPr="00AC3A23">
              <w:rPr>
                <w:rFonts w:ascii="Times New Roman" w:hAnsi="Times New Roman" w:cs="Times New Roman"/>
                <w:b/>
                <w:bCs/>
                <w:szCs w:val="24"/>
              </w:rPr>
              <w:t>Мярка 4.7</w:t>
            </w:r>
            <w:r w:rsidRPr="00AC3A23">
              <w:rPr>
                <w:rFonts w:ascii="Times New Roman" w:hAnsi="Times New Roman" w:cs="Times New Roman"/>
                <w:szCs w:val="24"/>
              </w:rPr>
              <w:t>. Реконструкция и/или рехабилитация на нови и съществуващи общински пътища, улици и тротоари, и съоръженията и принадлежностите към тях с цел намаляване на нивото на праховите частици в атмосферата, за безпроблемно придивижване на пациентите и на здравните екипи и осигуряване на достъпна среда.</w:t>
            </w:r>
          </w:p>
        </w:tc>
      </w:tr>
    </w:tbl>
    <w:p w14:paraId="6750D222" w14:textId="77777777" w:rsidR="00F067ED" w:rsidRPr="00AC3A23" w:rsidRDefault="00F067ED" w:rsidP="00F067ED">
      <w:pPr>
        <w:tabs>
          <w:tab w:val="left" w:pos="567"/>
        </w:tabs>
        <w:spacing w:line="300" w:lineRule="exact"/>
        <w:jc w:val="both"/>
        <w:rPr>
          <w:sz w:val="24"/>
          <w:szCs w:val="24"/>
          <w:lang w:val="bg-BG"/>
        </w:rPr>
      </w:pPr>
    </w:p>
    <w:p w14:paraId="229A45B5" w14:textId="77777777" w:rsidR="00F067ED" w:rsidRPr="00AC3A23" w:rsidRDefault="00F067ED" w:rsidP="00F067ED">
      <w:pPr>
        <w:pStyle w:val="ListParagraph"/>
        <w:numPr>
          <w:ilvl w:val="0"/>
          <w:numId w:val="22"/>
        </w:numPr>
        <w:tabs>
          <w:tab w:val="left" w:pos="567"/>
        </w:tabs>
        <w:spacing w:before="120" w:after="0" w:line="300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AC3A23">
        <w:rPr>
          <w:rFonts w:ascii="Times New Roman" w:hAnsi="Times New Roman"/>
          <w:sz w:val="24"/>
          <w:szCs w:val="24"/>
          <w:lang w:val="bg-BG"/>
        </w:rPr>
        <w:t>Инвестициите по проектите, описани в точка 1.1 и 1.2, допълват и надграждат следните въведени в експлоатация строежи на територията на община Момчилград за общинска пътна инфраструктура и водят до по-голяма завършеност на инфраструктурата на общината като цялост:</w:t>
      </w:r>
    </w:p>
    <w:p w14:paraId="1371050D" w14:textId="77777777" w:rsidR="00F067ED" w:rsidRPr="00AC3A23" w:rsidRDefault="00F067ED" w:rsidP="00F067ED">
      <w:pPr>
        <w:pStyle w:val="ListParagraph"/>
        <w:numPr>
          <w:ilvl w:val="0"/>
          <w:numId w:val="24"/>
        </w:numPr>
        <w:tabs>
          <w:tab w:val="left" w:pos="567"/>
        </w:tabs>
        <w:spacing w:before="120" w:after="0" w:line="300" w:lineRule="exact"/>
        <w:ind w:left="567" w:hanging="567"/>
        <w:contextualSpacing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AC3A23">
        <w:rPr>
          <w:rFonts w:ascii="Times New Roman" w:hAnsi="Times New Roman"/>
          <w:sz w:val="24"/>
          <w:szCs w:val="24"/>
          <w:lang w:val="bg-BG"/>
        </w:rPr>
        <w:t>Строеж „Реконструкция и рехабилитация на общински път KRZ2381/ I - 5, Момчилград - Подкова / - Горско Дюлево от км 0+020 до км 0+555,80“ с издадено Разрешение за ползване № ДК-07-Кж-43/03.09.2024 г.;</w:t>
      </w:r>
    </w:p>
    <w:p w14:paraId="71DB8475" w14:textId="77777777" w:rsidR="00F067ED" w:rsidRPr="00AC3A23" w:rsidRDefault="00F067ED" w:rsidP="00F067ED">
      <w:pPr>
        <w:pStyle w:val="ListParagraph"/>
        <w:numPr>
          <w:ilvl w:val="0"/>
          <w:numId w:val="24"/>
        </w:numPr>
        <w:tabs>
          <w:tab w:val="left" w:pos="567"/>
        </w:tabs>
        <w:spacing w:before="120" w:after="0" w:line="300" w:lineRule="exact"/>
        <w:ind w:left="567" w:hanging="567"/>
        <w:contextualSpacing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AC3A23">
        <w:rPr>
          <w:rFonts w:ascii="Times New Roman" w:hAnsi="Times New Roman"/>
          <w:sz w:val="24"/>
          <w:szCs w:val="24"/>
          <w:lang w:val="bg-BG"/>
        </w:rPr>
        <w:t>Строеж „Реконструкция и рехабилитация на общински път KRZ2407 / III - 5901, Нановица - Зорница / - Девинци от км 0+020 до км 1+545,02“ с издадено Разрешение за ползване № ДК-07- Кж -41/03.09.2024г.;</w:t>
      </w:r>
    </w:p>
    <w:p w14:paraId="0D757A50" w14:textId="77777777" w:rsidR="00F067ED" w:rsidRPr="00AC3A23" w:rsidRDefault="00F067ED" w:rsidP="00F067ED">
      <w:pPr>
        <w:pStyle w:val="ListParagraph"/>
        <w:numPr>
          <w:ilvl w:val="0"/>
          <w:numId w:val="24"/>
        </w:numPr>
        <w:tabs>
          <w:tab w:val="left" w:pos="567"/>
        </w:tabs>
        <w:spacing w:before="120" w:after="0" w:line="300" w:lineRule="exact"/>
        <w:ind w:left="567" w:hanging="567"/>
        <w:contextualSpacing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AC3A23">
        <w:rPr>
          <w:rFonts w:ascii="Times New Roman" w:hAnsi="Times New Roman"/>
          <w:sz w:val="24"/>
          <w:szCs w:val="24"/>
          <w:lang w:val="bg-BG"/>
        </w:rPr>
        <w:t>Строеж „Рехабилитация на общински път KRZ2406 / III - 5901, Нановица - Зорница / - Постник от км 0+020 до км 0+997,22“ с издадено Разрешение за ползване № ДК-07- Кж -40/03.09.2024г.;</w:t>
      </w:r>
    </w:p>
    <w:p w14:paraId="6EE201A3" w14:textId="77777777" w:rsidR="00F067ED" w:rsidRPr="00AC3A23" w:rsidRDefault="00F067ED" w:rsidP="00F067ED">
      <w:pPr>
        <w:pStyle w:val="ListParagraph"/>
        <w:numPr>
          <w:ilvl w:val="0"/>
          <w:numId w:val="24"/>
        </w:numPr>
        <w:tabs>
          <w:tab w:val="left" w:pos="567"/>
        </w:tabs>
        <w:spacing w:before="120" w:after="0" w:line="300" w:lineRule="exact"/>
        <w:ind w:left="567" w:hanging="567"/>
        <w:contextualSpacing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AC3A23">
        <w:rPr>
          <w:rFonts w:ascii="Times New Roman" w:hAnsi="Times New Roman"/>
          <w:sz w:val="24"/>
          <w:szCs w:val="24"/>
          <w:lang w:val="bg-BG"/>
        </w:rPr>
        <w:t>Строеж „Реконструкция и рехабилитация на общински път KRZ3393/ II - 59,Звездел - Карамфил / - мах. Сулица - Конче / KRZ1391 с дължина 3860м“, „I етап: от км 0+020 до км 3+500“ с издадено Разрешение за ползване № ДК-07- Кж -44/03.09.2024г.;</w:t>
      </w:r>
    </w:p>
    <w:p w14:paraId="6F65BB5B" w14:textId="77777777" w:rsidR="00F067ED" w:rsidRPr="00AC3A23" w:rsidRDefault="00F067ED" w:rsidP="00F067ED">
      <w:pPr>
        <w:pStyle w:val="ListParagraph"/>
        <w:numPr>
          <w:ilvl w:val="0"/>
          <w:numId w:val="24"/>
        </w:numPr>
        <w:tabs>
          <w:tab w:val="left" w:pos="567"/>
        </w:tabs>
        <w:spacing w:before="120" w:after="0" w:line="300" w:lineRule="exact"/>
        <w:ind w:left="567" w:hanging="567"/>
        <w:contextualSpacing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AC3A23">
        <w:rPr>
          <w:rFonts w:ascii="Times New Roman" w:hAnsi="Times New Roman"/>
          <w:sz w:val="24"/>
          <w:szCs w:val="24"/>
          <w:lang w:val="bg-BG"/>
        </w:rPr>
        <w:t>Строеж „Рехабилитация и реконструкция на общински път КRZ2421 / KRZ2420, Момчилград-Садовица/-мах. Градинка с дължина 1+055,41 км“ с издадено Разрешение за ползване № ДК-07-Кж-42/03.09.2024 г.</w:t>
      </w:r>
    </w:p>
    <w:p w14:paraId="2CD176B0" w14:textId="77777777" w:rsidR="00F067ED" w:rsidRPr="00AC3A23" w:rsidRDefault="00F067ED" w:rsidP="00F067ED">
      <w:pPr>
        <w:pStyle w:val="ListParagraph"/>
        <w:numPr>
          <w:ilvl w:val="0"/>
          <w:numId w:val="22"/>
        </w:numPr>
        <w:tabs>
          <w:tab w:val="left" w:pos="567"/>
        </w:tabs>
        <w:spacing w:before="120" w:after="0" w:line="300" w:lineRule="exact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AC3A23">
        <w:rPr>
          <w:rFonts w:ascii="Times New Roman" w:hAnsi="Times New Roman"/>
          <w:sz w:val="24"/>
          <w:szCs w:val="24"/>
          <w:lang w:val="bg-BG"/>
        </w:rPr>
        <w:t>Възлага на кмета на община Момчилград да предприеме необходимите действия по подготовка и подаване на описаните в точка 1 заявления за подпомагане в СЕУ, заедно с всички изискуеми документи, както и съвкупността от материални и нематериални активи и свързаните с тях разходи, заявени от кандидата и определени за допустими за финансиране по интервенцията от Стратегическият план:</w:t>
      </w:r>
    </w:p>
    <w:p w14:paraId="53152CA4" w14:textId="59D43B30" w:rsidR="0013458D" w:rsidRPr="00AC3A23" w:rsidRDefault="0013458D" w:rsidP="00F067ED">
      <w:pPr>
        <w:tabs>
          <w:tab w:val="left" w:pos="709"/>
        </w:tabs>
        <w:jc w:val="both"/>
        <w:rPr>
          <w:rFonts w:eastAsia="MS Mincho"/>
          <w:lang w:val="bg-BG" w:eastAsia="ja-JP"/>
        </w:rPr>
      </w:pPr>
    </w:p>
    <w:p w14:paraId="6EA09C16" w14:textId="77777777" w:rsidR="0013458D" w:rsidRPr="00AC3A23" w:rsidRDefault="0013458D" w:rsidP="0013458D">
      <w:pPr>
        <w:spacing w:before="120"/>
        <w:jc w:val="both"/>
        <w:rPr>
          <w:rFonts w:eastAsia="MS Mincho"/>
          <w:sz w:val="24"/>
          <w:szCs w:val="24"/>
          <w:lang w:val="bg-BG" w:eastAsia="ja-JP"/>
        </w:rPr>
      </w:pPr>
      <w:r w:rsidRPr="00AC3A23">
        <w:rPr>
          <w:rFonts w:eastAsia="MS Mincho"/>
          <w:sz w:val="24"/>
          <w:szCs w:val="24"/>
          <w:lang w:val="bg-BG" w:eastAsia="ja-JP"/>
        </w:rPr>
        <w:t>С уважение,</w:t>
      </w:r>
    </w:p>
    <w:p w14:paraId="0CBDD13C" w14:textId="64A5A16B" w:rsidR="0013458D" w:rsidRPr="00AC3A23" w:rsidRDefault="0013458D" w:rsidP="0013458D">
      <w:pPr>
        <w:rPr>
          <w:b/>
          <w:caps/>
          <w:color w:val="000000"/>
          <w:sz w:val="24"/>
          <w:szCs w:val="24"/>
          <w:lang w:val="bg-BG"/>
        </w:rPr>
      </w:pPr>
      <w:r w:rsidRPr="00AC3A23">
        <w:rPr>
          <w:b/>
          <w:caps/>
          <w:color w:val="000000"/>
          <w:sz w:val="24"/>
          <w:szCs w:val="24"/>
          <w:lang w:val="bg-BG"/>
        </w:rPr>
        <w:t>ИЛКНУР КЯЗИМ</w:t>
      </w:r>
    </w:p>
    <w:p w14:paraId="69109E6C" w14:textId="77777777" w:rsidR="0013458D" w:rsidRPr="00AC3A23" w:rsidRDefault="0013458D" w:rsidP="0013458D">
      <w:pPr>
        <w:rPr>
          <w:i/>
          <w:color w:val="000000"/>
          <w:sz w:val="24"/>
          <w:szCs w:val="24"/>
          <w:lang w:val="bg-BG"/>
        </w:rPr>
      </w:pPr>
      <w:r w:rsidRPr="00AC3A23">
        <w:rPr>
          <w:i/>
          <w:color w:val="000000"/>
          <w:sz w:val="24"/>
          <w:szCs w:val="24"/>
          <w:lang w:val="bg-BG"/>
        </w:rPr>
        <w:t>Кмет на община Момчилград</w:t>
      </w:r>
    </w:p>
    <w:p w14:paraId="39C027E2" w14:textId="0B852554" w:rsidR="00EE0B55" w:rsidRPr="00AC3A23" w:rsidRDefault="00EE0B55" w:rsidP="009C6C44">
      <w:pPr>
        <w:rPr>
          <w:i/>
          <w:sz w:val="24"/>
          <w:szCs w:val="24"/>
          <w:lang w:val="bg-BG"/>
        </w:rPr>
      </w:pPr>
    </w:p>
    <w:p w14:paraId="0CA75990" w14:textId="71E7852C" w:rsidR="0013458D" w:rsidRPr="00AC3A23" w:rsidRDefault="0013458D" w:rsidP="009C6C44">
      <w:pPr>
        <w:pStyle w:val="NormalWeb"/>
        <w:tabs>
          <w:tab w:val="left" w:pos="685"/>
        </w:tabs>
        <w:spacing w:after="0" w:line="276" w:lineRule="auto"/>
        <w:rPr>
          <w:sz w:val="22"/>
          <w:szCs w:val="22"/>
          <w:lang w:val="bg-BG"/>
        </w:rPr>
      </w:pPr>
      <w:r w:rsidRPr="00AC3A23">
        <w:rPr>
          <w:i/>
          <w:iCs/>
          <w:sz w:val="22"/>
          <w:szCs w:val="22"/>
          <w:lang w:val="bg-BG"/>
        </w:rPr>
        <w:t>Изготвил:</w:t>
      </w:r>
      <w:r w:rsidR="009C6C44" w:rsidRPr="00AC3A23">
        <w:rPr>
          <w:sz w:val="22"/>
          <w:szCs w:val="22"/>
          <w:lang w:val="bg-BG"/>
        </w:rPr>
        <w:t xml:space="preserve"> </w:t>
      </w:r>
      <w:r w:rsidR="009C6C44" w:rsidRPr="00AC3A23">
        <w:rPr>
          <w:sz w:val="22"/>
          <w:szCs w:val="22"/>
          <w:lang w:val="bg-BG"/>
        </w:rPr>
        <w:tab/>
      </w:r>
      <w:r w:rsidR="009C6C44" w:rsidRPr="00AC3A23">
        <w:rPr>
          <w:sz w:val="22"/>
          <w:szCs w:val="22"/>
          <w:lang w:val="bg-BG"/>
        </w:rPr>
        <w:tab/>
      </w:r>
      <w:r w:rsidR="009C6C44" w:rsidRPr="00AC3A23">
        <w:rPr>
          <w:sz w:val="22"/>
          <w:szCs w:val="22"/>
          <w:lang w:val="bg-BG"/>
        </w:rPr>
        <w:tab/>
      </w:r>
      <w:r w:rsidR="009C6C44" w:rsidRPr="00AC3A23">
        <w:rPr>
          <w:sz w:val="22"/>
          <w:szCs w:val="22"/>
          <w:lang w:val="bg-BG"/>
        </w:rPr>
        <w:tab/>
      </w:r>
      <w:r w:rsidR="009C6C44" w:rsidRPr="00AC3A23">
        <w:rPr>
          <w:sz w:val="22"/>
          <w:szCs w:val="22"/>
          <w:lang w:val="bg-BG"/>
        </w:rPr>
        <w:tab/>
      </w:r>
      <w:r w:rsidR="009C6C44" w:rsidRPr="00AC3A23">
        <w:rPr>
          <w:sz w:val="22"/>
          <w:szCs w:val="22"/>
          <w:lang w:val="bg-BG"/>
        </w:rPr>
        <w:tab/>
      </w:r>
      <w:r w:rsidR="009C6C44" w:rsidRPr="00AC3A23">
        <w:rPr>
          <w:sz w:val="22"/>
          <w:szCs w:val="22"/>
          <w:lang w:val="bg-BG"/>
        </w:rPr>
        <w:tab/>
      </w:r>
      <w:r w:rsidR="000E4FF5" w:rsidRPr="00AC3A23">
        <w:rPr>
          <w:sz w:val="22"/>
          <w:szCs w:val="22"/>
          <w:lang w:val="bg-BG"/>
        </w:rPr>
        <w:tab/>
      </w:r>
    </w:p>
    <w:p w14:paraId="0B23A81B" w14:textId="32503EA6" w:rsidR="0013458D" w:rsidRPr="00AC3A23" w:rsidRDefault="00B775DE" w:rsidP="0013458D">
      <w:pPr>
        <w:rPr>
          <w:color w:val="000000"/>
          <w:sz w:val="22"/>
          <w:szCs w:val="22"/>
          <w:lang w:val="bg-BG"/>
        </w:rPr>
      </w:pPr>
      <w:r w:rsidRPr="00AC3A23">
        <w:rPr>
          <w:color w:val="000000"/>
          <w:sz w:val="22"/>
          <w:szCs w:val="22"/>
          <w:lang w:val="bg-BG"/>
        </w:rPr>
        <w:t>инж. Севдалин Огнянов</w:t>
      </w:r>
      <w:r w:rsidR="0013458D" w:rsidRPr="00AC3A23">
        <w:rPr>
          <w:color w:val="000000"/>
          <w:sz w:val="22"/>
          <w:szCs w:val="22"/>
          <w:lang w:val="bg-BG"/>
        </w:rPr>
        <w:t xml:space="preserve">, </w:t>
      </w:r>
      <w:r w:rsidRPr="00AC3A23">
        <w:rPr>
          <w:color w:val="000000"/>
          <w:sz w:val="22"/>
          <w:szCs w:val="22"/>
          <w:lang w:val="bg-BG"/>
        </w:rPr>
        <w:t>директор дирекция УТКР</w:t>
      </w:r>
      <w:r w:rsidR="0013458D" w:rsidRPr="00AC3A23">
        <w:rPr>
          <w:color w:val="000000"/>
          <w:sz w:val="22"/>
          <w:szCs w:val="22"/>
          <w:lang w:val="bg-BG"/>
        </w:rPr>
        <w:t>ЕПП</w:t>
      </w:r>
    </w:p>
    <w:sectPr w:rsidR="0013458D" w:rsidRPr="00AC3A23" w:rsidSect="00CC7BD0">
      <w:footerReference w:type="even" r:id="rId11"/>
      <w:pgSz w:w="11906" w:h="16838"/>
      <w:pgMar w:top="709" w:right="849" w:bottom="71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D6F19" w14:textId="77777777" w:rsidR="006541A1" w:rsidRDefault="006541A1">
      <w:r>
        <w:separator/>
      </w:r>
    </w:p>
  </w:endnote>
  <w:endnote w:type="continuationSeparator" w:id="0">
    <w:p w14:paraId="4D9B9174" w14:textId="77777777" w:rsidR="006541A1" w:rsidRDefault="0065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45042" w14:textId="77777777" w:rsidR="00AF7DC5" w:rsidRDefault="00AF7DC5" w:rsidP="006858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77E160" w14:textId="77777777" w:rsidR="00AF7DC5" w:rsidRDefault="00AF7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5EAE2" w14:textId="77777777" w:rsidR="006541A1" w:rsidRDefault="006541A1">
      <w:r>
        <w:separator/>
      </w:r>
    </w:p>
  </w:footnote>
  <w:footnote w:type="continuationSeparator" w:id="0">
    <w:p w14:paraId="467D5F5D" w14:textId="77777777" w:rsidR="006541A1" w:rsidRDefault="00654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38AB"/>
    <w:multiLevelType w:val="hybridMultilevel"/>
    <w:tmpl w:val="8AAEDA0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0CBC"/>
    <w:multiLevelType w:val="hybridMultilevel"/>
    <w:tmpl w:val="6A3CF966"/>
    <w:lvl w:ilvl="0" w:tplc="3256849A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26258"/>
    <w:multiLevelType w:val="hybridMultilevel"/>
    <w:tmpl w:val="2378F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20381"/>
    <w:multiLevelType w:val="hybridMultilevel"/>
    <w:tmpl w:val="165AF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9142F"/>
    <w:multiLevelType w:val="hybridMultilevel"/>
    <w:tmpl w:val="5E486BE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56D96"/>
    <w:multiLevelType w:val="singleLevel"/>
    <w:tmpl w:val="AD88C2B6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2222988"/>
    <w:multiLevelType w:val="hybridMultilevel"/>
    <w:tmpl w:val="FECA0E1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F7EA0"/>
    <w:multiLevelType w:val="hybridMultilevel"/>
    <w:tmpl w:val="446AE71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691E92"/>
    <w:multiLevelType w:val="hybridMultilevel"/>
    <w:tmpl w:val="F4364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41DA7"/>
    <w:multiLevelType w:val="hybridMultilevel"/>
    <w:tmpl w:val="842AAE7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955C0"/>
    <w:multiLevelType w:val="hybridMultilevel"/>
    <w:tmpl w:val="E5F450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F01D1"/>
    <w:multiLevelType w:val="hybridMultilevel"/>
    <w:tmpl w:val="A24016F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A05C4"/>
    <w:multiLevelType w:val="hybridMultilevel"/>
    <w:tmpl w:val="CBAABFC8"/>
    <w:lvl w:ilvl="0" w:tplc="37C4CD3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44646F"/>
    <w:multiLevelType w:val="hybridMultilevel"/>
    <w:tmpl w:val="6E32E0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F304A"/>
    <w:multiLevelType w:val="hybridMultilevel"/>
    <w:tmpl w:val="937EEA90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EB589C"/>
    <w:multiLevelType w:val="hybridMultilevel"/>
    <w:tmpl w:val="1D1C1DD8"/>
    <w:lvl w:ilvl="0" w:tplc="9ADA0A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18116FF"/>
    <w:multiLevelType w:val="hybridMultilevel"/>
    <w:tmpl w:val="C7A805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8628FF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B7407C0"/>
    <w:multiLevelType w:val="hybridMultilevel"/>
    <w:tmpl w:val="289436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C410B5"/>
    <w:multiLevelType w:val="multilevel"/>
    <w:tmpl w:val="4C8A9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6CAC56C4"/>
    <w:multiLevelType w:val="hybridMultilevel"/>
    <w:tmpl w:val="ED902F8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E313A6"/>
    <w:multiLevelType w:val="hybridMultilevel"/>
    <w:tmpl w:val="D52A66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94013"/>
    <w:multiLevelType w:val="hybridMultilevel"/>
    <w:tmpl w:val="78B06950"/>
    <w:lvl w:ilvl="0" w:tplc="A94424F2">
      <w:start w:val="1"/>
      <w:numFmt w:val="bullet"/>
      <w:pStyle w:val="bullets"/>
      <w:lvlText w:val="▪"/>
      <w:lvlJc w:val="left"/>
      <w:pPr>
        <w:ind w:left="717" w:hanging="360"/>
      </w:pPr>
      <w:rPr>
        <w:rFonts w:ascii="Verdana" w:hAnsi="Verdana" w:hint="default"/>
        <w:color w:val="auto"/>
        <w:sz w:val="28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23128F"/>
    <w:multiLevelType w:val="hybridMultilevel"/>
    <w:tmpl w:val="3822D124"/>
    <w:lvl w:ilvl="0" w:tplc="0402000F">
      <w:start w:val="1"/>
      <w:numFmt w:val="decimal"/>
      <w:lvlText w:val="%1."/>
      <w:lvlJc w:val="left"/>
      <w:pPr>
        <w:ind w:left="1412" w:hanging="360"/>
      </w:pPr>
    </w:lvl>
    <w:lvl w:ilvl="1" w:tplc="04020019" w:tentative="1">
      <w:start w:val="1"/>
      <w:numFmt w:val="lowerLetter"/>
      <w:lvlText w:val="%2."/>
      <w:lvlJc w:val="left"/>
      <w:pPr>
        <w:ind w:left="2132" w:hanging="360"/>
      </w:pPr>
    </w:lvl>
    <w:lvl w:ilvl="2" w:tplc="0402001B" w:tentative="1">
      <w:start w:val="1"/>
      <w:numFmt w:val="lowerRoman"/>
      <w:lvlText w:val="%3."/>
      <w:lvlJc w:val="right"/>
      <w:pPr>
        <w:ind w:left="2852" w:hanging="180"/>
      </w:pPr>
    </w:lvl>
    <w:lvl w:ilvl="3" w:tplc="0402000F" w:tentative="1">
      <w:start w:val="1"/>
      <w:numFmt w:val="decimal"/>
      <w:lvlText w:val="%4."/>
      <w:lvlJc w:val="left"/>
      <w:pPr>
        <w:ind w:left="3572" w:hanging="360"/>
      </w:pPr>
    </w:lvl>
    <w:lvl w:ilvl="4" w:tplc="04020019" w:tentative="1">
      <w:start w:val="1"/>
      <w:numFmt w:val="lowerLetter"/>
      <w:lvlText w:val="%5."/>
      <w:lvlJc w:val="left"/>
      <w:pPr>
        <w:ind w:left="4292" w:hanging="360"/>
      </w:pPr>
    </w:lvl>
    <w:lvl w:ilvl="5" w:tplc="0402001B" w:tentative="1">
      <w:start w:val="1"/>
      <w:numFmt w:val="lowerRoman"/>
      <w:lvlText w:val="%6."/>
      <w:lvlJc w:val="right"/>
      <w:pPr>
        <w:ind w:left="5012" w:hanging="180"/>
      </w:pPr>
    </w:lvl>
    <w:lvl w:ilvl="6" w:tplc="0402000F" w:tentative="1">
      <w:start w:val="1"/>
      <w:numFmt w:val="decimal"/>
      <w:lvlText w:val="%7."/>
      <w:lvlJc w:val="left"/>
      <w:pPr>
        <w:ind w:left="5732" w:hanging="360"/>
      </w:pPr>
    </w:lvl>
    <w:lvl w:ilvl="7" w:tplc="04020019" w:tentative="1">
      <w:start w:val="1"/>
      <w:numFmt w:val="lowerLetter"/>
      <w:lvlText w:val="%8."/>
      <w:lvlJc w:val="left"/>
      <w:pPr>
        <w:ind w:left="6452" w:hanging="360"/>
      </w:pPr>
    </w:lvl>
    <w:lvl w:ilvl="8" w:tplc="0402001B" w:tentative="1">
      <w:start w:val="1"/>
      <w:numFmt w:val="lowerRoman"/>
      <w:lvlText w:val="%9."/>
      <w:lvlJc w:val="right"/>
      <w:pPr>
        <w:ind w:left="7172" w:hanging="180"/>
      </w:pPr>
    </w:lvl>
  </w:abstractNum>
  <w:num w:numId="1" w16cid:durableId="86312892">
    <w:abstractNumId w:val="21"/>
  </w:num>
  <w:num w:numId="2" w16cid:durableId="1721712596">
    <w:abstractNumId w:val="2"/>
  </w:num>
  <w:num w:numId="3" w16cid:durableId="969170786">
    <w:abstractNumId w:val="20"/>
  </w:num>
  <w:num w:numId="4" w16cid:durableId="1348949210">
    <w:abstractNumId w:val="6"/>
  </w:num>
  <w:num w:numId="5" w16cid:durableId="1666477000">
    <w:abstractNumId w:val="1"/>
  </w:num>
  <w:num w:numId="6" w16cid:durableId="830756668">
    <w:abstractNumId w:val="7"/>
  </w:num>
  <w:num w:numId="7" w16cid:durableId="1473981680">
    <w:abstractNumId w:val="15"/>
  </w:num>
  <w:num w:numId="8" w16cid:durableId="291598192">
    <w:abstractNumId w:val="5"/>
  </w:num>
  <w:num w:numId="9" w16cid:durableId="564531271">
    <w:abstractNumId w:val="5"/>
    <w:lvlOverride w:ilvl="0">
      <w:lvl w:ilvl="0">
        <w:start w:val="1"/>
        <w:numFmt w:val="decimal"/>
        <w:lvlText w:val="%1."/>
        <w:legacy w:legacy="1" w:legacySpace="0" w:legacyIndent="226"/>
        <w:lvlJc w:val="left"/>
        <w:rPr>
          <w:rFonts w:ascii="Courier New" w:hAnsi="Courier New" w:cs="Courier New" w:hint="default"/>
        </w:rPr>
      </w:lvl>
    </w:lvlOverride>
  </w:num>
  <w:num w:numId="10" w16cid:durableId="1397699265">
    <w:abstractNumId w:val="11"/>
  </w:num>
  <w:num w:numId="11" w16cid:durableId="2044089919">
    <w:abstractNumId w:val="23"/>
  </w:num>
  <w:num w:numId="12" w16cid:durableId="1546520584">
    <w:abstractNumId w:val="10"/>
  </w:num>
  <w:num w:numId="13" w16cid:durableId="1071537962">
    <w:abstractNumId w:val="18"/>
  </w:num>
  <w:num w:numId="14" w16cid:durableId="100145182">
    <w:abstractNumId w:val="3"/>
  </w:num>
  <w:num w:numId="15" w16cid:durableId="2049254615">
    <w:abstractNumId w:val="19"/>
  </w:num>
  <w:num w:numId="16" w16cid:durableId="349189865">
    <w:abstractNumId w:val="13"/>
  </w:num>
  <w:num w:numId="17" w16cid:durableId="1837458936">
    <w:abstractNumId w:val="9"/>
  </w:num>
  <w:num w:numId="18" w16cid:durableId="1127579361">
    <w:abstractNumId w:val="4"/>
  </w:num>
  <w:num w:numId="19" w16cid:durableId="1822695026">
    <w:abstractNumId w:val="14"/>
  </w:num>
  <w:num w:numId="20" w16cid:durableId="476461638">
    <w:abstractNumId w:val="8"/>
  </w:num>
  <w:num w:numId="21" w16cid:durableId="880896416">
    <w:abstractNumId w:val="0"/>
  </w:num>
  <w:num w:numId="22" w16cid:durableId="505750038">
    <w:abstractNumId w:val="16"/>
  </w:num>
  <w:num w:numId="23" w16cid:durableId="182399171">
    <w:abstractNumId w:val="17"/>
  </w:num>
  <w:num w:numId="24" w16cid:durableId="644823275">
    <w:abstractNumId w:val="12"/>
  </w:num>
  <w:num w:numId="25" w16cid:durableId="10622183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"/>
  <w:drawingGridVerticalSpacing w:val="14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B59"/>
    <w:rsid w:val="00004F74"/>
    <w:rsid w:val="000063D2"/>
    <w:rsid w:val="00010F62"/>
    <w:rsid w:val="00022F59"/>
    <w:rsid w:val="00033749"/>
    <w:rsid w:val="0003428B"/>
    <w:rsid w:val="00047829"/>
    <w:rsid w:val="00087D5F"/>
    <w:rsid w:val="000A1739"/>
    <w:rsid w:val="000A794E"/>
    <w:rsid w:val="000E4FF5"/>
    <w:rsid w:val="000E620A"/>
    <w:rsid w:val="00102953"/>
    <w:rsid w:val="00120AD3"/>
    <w:rsid w:val="0013458D"/>
    <w:rsid w:val="00151C7A"/>
    <w:rsid w:val="001716BB"/>
    <w:rsid w:val="001816AE"/>
    <w:rsid w:val="00192A40"/>
    <w:rsid w:val="001F0160"/>
    <w:rsid w:val="0023322D"/>
    <w:rsid w:val="00234435"/>
    <w:rsid w:val="00234625"/>
    <w:rsid w:val="002934C9"/>
    <w:rsid w:val="002A5366"/>
    <w:rsid w:val="002C29F7"/>
    <w:rsid w:val="002D000F"/>
    <w:rsid w:val="002E057D"/>
    <w:rsid w:val="002F6F08"/>
    <w:rsid w:val="00306332"/>
    <w:rsid w:val="0033741F"/>
    <w:rsid w:val="00342BD2"/>
    <w:rsid w:val="003539CF"/>
    <w:rsid w:val="00356371"/>
    <w:rsid w:val="0036442C"/>
    <w:rsid w:val="00383914"/>
    <w:rsid w:val="00387B57"/>
    <w:rsid w:val="003A79F1"/>
    <w:rsid w:val="003C4673"/>
    <w:rsid w:val="003F4063"/>
    <w:rsid w:val="0040282A"/>
    <w:rsid w:val="004160D8"/>
    <w:rsid w:val="00421DB4"/>
    <w:rsid w:val="0043586C"/>
    <w:rsid w:val="004408AF"/>
    <w:rsid w:val="00450757"/>
    <w:rsid w:val="00452849"/>
    <w:rsid w:val="0047743C"/>
    <w:rsid w:val="004A42FC"/>
    <w:rsid w:val="004D5B2B"/>
    <w:rsid w:val="004D62D2"/>
    <w:rsid w:val="004F073E"/>
    <w:rsid w:val="00520CA8"/>
    <w:rsid w:val="005645EF"/>
    <w:rsid w:val="00584B59"/>
    <w:rsid w:val="00586140"/>
    <w:rsid w:val="00596206"/>
    <w:rsid w:val="005B6FDC"/>
    <w:rsid w:val="005F24E9"/>
    <w:rsid w:val="005F6367"/>
    <w:rsid w:val="0063639B"/>
    <w:rsid w:val="00643E0A"/>
    <w:rsid w:val="006449A8"/>
    <w:rsid w:val="006538A0"/>
    <w:rsid w:val="006541A1"/>
    <w:rsid w:val="00663968"/>
    <w:rsid w:val="00671A54"/>
    <w:rsid w:val="006773D0"/>
    <w:rsid w:val="006777D8"/>
    <w:rsid w:val="006858CE"/>
    <w:rsid w:val="006D4933"/>
    <w:rsid w:val="006D5C02"/>
    <w:rsid w:val="00703DEC"/>
    <w:rsid w:val="00755409"/>
    <w:rsid w:val="00787311"/>
    <w:rsid w:val="0079599D"/>
    <w:rsid w:val="007D428A"/>
    <w:rsid w:val="007E32E8"/>
    <w:rsid w:val="007F160C"/>
    <w:rsid w:val="007F196A"/>
    <w:rsid w:val="0081297F"/>
    <w:rsid w:val="0081496D"/>
    <w:rsid w:val="00821841"/>
    <w:rsid w:val="00824927"/>
    <w:rsid w:val="008310F6"/>
    <w:rsid w:val="00842F21"/>
    <w:rsid w:val="00850CA1"/>
    <w:rsid w:val="00851046"/>
    <w:rsid w:val="0086768C"/>
    <w:rsid w:val="0087024A"/>
    <w:rsid w:val="008D437B"/>
    <w:rsid w:val="008F7364"/>
    <w:rsid w:val="0091155B"/>
    <w:rsid w:val="00945540"/>
    <w:rsid w:val="00946F1C"/>
    <w:rsid w:val="009756BD"/>
    <w:rsid w:val="009B2069"/>
    <w:rsid w:val="009B4E22"/>
    <w:rsid w:val="009C229F"/>
    <w:rsid w:val="009C2EE1"/>
    <w:rsid w:val="009C6C44"/>
    <w:rsid w:val="009D58F0"/>
    <w:rsid w:val="009D7B4F"/>
    <w:rsid w:val="009F45D7"/>
    <w:rsid w:val="00A06116"/>
    <w:rsid w:val="00A30794"/>
    <w:rsid w:val="00A3543D"/>
    <w:rsid w:val="00A35AC3"/>
    <w:rsid w:val="00A52559"/>
    <w:rsid w:val="00A72661"/>
    <w:rsid w:val="00AC3A23"/>
    <w:rsid w:val="00AF2EB2"/>
    <w:rsid w:val="00AF7DC5"/>
    <w:rsid w:val="00B06D0E"/>
    <w:rsid w:val="00B21E6F"/>
    <w:rsid w:val="00B247A1"/>
    <w:rsid w:val="00B302C6"/>
    <w:rsid w:val="00B30D11"/>
    <w:rsid w:val="00B310D7"/>
    <w:rsid w:val="00B46C04"/>
    <w:rsid w:val="00B559F6"/>
    <w:rsid w:val="00B775DE"/>
    <w:rsid w:val="00BA2CF0"/>
    <w:rsid w:val="00BD0C2C"/>
    <w:rsid w:val="00BE07F8"/>
    <w:rsid w:val="00BE58DA"/>
    <w:rsid w:val="00C16601"/>
    <w:rsid w:val="00C33FCF"/>
    <w:rsid w:val="00C456F7"/>
    <w:rsid w:val="00C456F8"/>
    <w:rsid w:val="00C677F3"/>
    <w:rsid w:val="00C931B2"/>
    <w:rsid w:val="00CA133E"/>
    <w:rsid w:val="00CC7BD0"/>
    <w:rsid w:val="00CD1D4E"/>
    <w:rsid w:val="00CF2910"/>
    <w:rsid w:val="00CF5529"/>
    <w:rsid w:val="00D06C7C"/>
    <w:rsid w:val="00D11F0F"/>
    <w:rsid w:val="00D371D6"/>
    <w:rsid w:val="00D4385F"/>
    <w:rsid w:val="00D80AF4"/>
    <w:rsid w:val="00D81FA7"/>
    <w:rsid w:val="00DA7BF6"/>
    <w:rsid w:val="00DB60F3"/>
    <w:rsid w:val="00DC0D8E"/>
    <w:rsid w:val="00DC3705"/>
    <w:rsid w:val="00DF33A1"/>
    <w:rsid w:val="00DF7400"/>
    <w:rsid w:val="00DF7BCE"/>
    <w:rsid w:val="00E172B1"/>
    <w:rsid w:val="00E26CDD"/>
    <w:rsid w:val="00E91064"/>
    <w:rsid w:val="00E93272"/>
    <w:rsid w:val="00EB5873"/>
    <w:rsid w:val="00EC7460"/>
    <w:rsid w:val="00EE0B55"/>
    <w:rsid w:val="00F060EC"/>
    <w:rsid w:val="00F067ED"/>
    <w:rsid w:val="00F40257"/>
    <w:rsid w:val="00F86C6A"/>
    <w:rsid w:val="00F93BA7"/>
    <w:rsid w:val="00FC586F"/>
    <w:rsid w:val="00FD0561"/>
    <w:rsid w:val="00FE78F4"/>
    <w:rsid w:val="00FF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;"/>
  <w14:docId w14:val="1C076A17"/>
  <w15:docId w15:val="{845735F5-D33D-44CE-8E18-5B70489B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458D"/>
    <w:rPr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locked/>
    <w:rsid w:val="00584B59"/>
    <w:rPr>
      <w:rFonts w:ascii="Arial" w:hAnsi="Arial" w:cs="Arial"/>
      <w:spacing w:val="-4"/>
      <w:lang w:val="en-GB" w:eastAsia="en-US" w:bidi="ar-SA"/>
    </w:rPr>
  </w:style>
  <w:style w:type="paragraph" w:styleId="Header">
    <w:name w:val="header"/>
    <w:basedOn w:val="Normal"/>
    <w:link w:val="HeaderChar"/>
    <w:rsid w:val="00584B59"/>
    <w:pPr>
      <w:keepLines/>
      <w:tabs>
        <w:tab w:val="center" w:pos="4320"/>
        <w:tab w:val="right" w:pos="8640"/>
      </w:tabs>
    </w:pPr>
    <w:rPr>
      <w:rFonts w:ascii="Arial" w:hAnsi="Arial" w:cs="Arial"/>
      <w:spacing w:val="-4"/>
      <w:sz w:val="20"/>
      <w:lang w:val="en-GB" w:eastAsia="en-US"/>
    </w:rPr>
  </w:style>
  <w:style w:type="paragraph" w:styleId="Footer">
    <w:name w:val="footer"/>
    <w:basedOn w:val="Normal"/>
    <w:rsid w:val="00584B5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84B59"/>
  </w:style>
  <w:style w:type="paragraph" w:styleId="DocumentMap">
    <w:name w:val="Document Map"/>
    <w:basedOn w:val="Normal"/>
    <w:semiHidden/>
    <w:rsid w:val="00584B59"/>
    <w:pPr>
      <w:shd w:val="clear" w:color="auto" w:fill="000080"/>
    </w:pPr>
    <w:rPr>
      <w:rFonts w:ascii="Tahoma" w:hAnsi="Tahoma" w:cs="Tahoma"/>
      <w:sz w:val="20"/>
    </w:rPr>
  </w:style>
  <w:style w:type="character" w:customStyle="1" w:styleId="apple-converted-space">
    <w:name w:val="apple-converted-space"/>
    <w:rsid w:val="009B4E22"/>
  </w:style>
  <w:style w:type="paragraph" w:styleId="NoSpacing">
    <w:name w:val="No Spacing"/>
    <w:uiPriority w:val="1"/>
    <w:qFormat/>
    <w:rsid w:val="003C4673"/>
    <w:rPr>
      <w:sz w:val="28"/>
      <w:lang w:val="en-AU"/>
    </w:rPr>
  </w:style>
  <w:style w:type="character" w:styleId="CommentReference">
    <w:name w:val="annotation reference"/>
    <w:uiPriority w:val="99"/>
    <w:unhideWhenUsed/>
    <w:rsid w:val="004160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0D8"/>
    <w:pPr>
      <w:suppressAutoHyphens/>
      <w:spacing w:after="200"/>
    </w:pPr>
    <w:rPr>
      <w:rFonts w:ascii="Calibri" w:eastAsia="SimSun" w:hAnsi="Calibri" w:cs="Calibri"/>
      <w:kern w:val="1"/>
      <w:sz w:val="20"/>
      <w:lang w:val="en-US" w:eastAsia="ar-SA"/>
    </w:rPr>
  </w:style>
  <w:style w:type="character" w:customStyle="1" w:styleId="CommentTextChar">
    <w:name w:val="Comment Text Char"/>
    <w:link w:val="CommentText"/>
    <w:uiPriority w:val="99"/>
    <w:rsid w:val="004160D8"/>
    <w:rPr>
      <w:rFonts w:ascii="Calibri" w:eastAsia="SimSun" w:hAnsi="Calibri" w:cs="Calibri"/>
      <w:kern w:val="1"/>
      <w:lang w:val="en-US" w:eastAsia="ar-SA"/>
    </w:rPr>
  </w:style>
  <w:style w:type="paragraph" w:styleId="BalloonText">
    <w:name w:val="Balloon Text"/>
    <w:basedOn w:val="Normal"/>
    <w:link w:val="BalloonTextChar"/>
    <w:rsid w:val="00416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160D8"/>
    <w:rPr>
      <w:rFonts w:ascii="Tahoma" w:hAnsi="Tahoma" w:cs="Tahoma"/>
      <w:sz w:val="16"/>
      <w:szCs w:val="16"/>
      <w:lang w:val="en-AU"/>
    </w:rPr>
  </w:style>
  <w:style w:type="paragraph" w:customStyle="1" w:styleId="Default">
    <w:name w:val="Default"/>
    <w:rsid w:val="00AF7DC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173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9C6C44"/>
    <w:pPr>
      <w:spacing w:after="195"/>
    </w:pPr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F067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">
    <w:name w:val="bullets"/>
    <w:qFormat/>
    <w:rsid w:val="00F067ED"/>
    <w:pPr>
      <w:numPr>
        <w:numId w:val="25"/>
      </w:numPr>
      <w:spacing w:after="60" w:line="276" w:lineRule="auto"/>
      <w:jc w:val="both"/>
    </w:pPr>
    <w:rPr>
      <w:rFonts w:eastAsiaTheme="minorHAnsi" w:cstheme="minorBidi"/>
      <w:sz w:val="24"/>
      <w:szCs w:val="22"/>
      <w:lang w:eastAsia="en-US"/>
    </w:rPr>
  </w:style>
  <w:style w:type="character" w:styleId="Hyperlink">
    <w:name w:val="Hyperlink"/>
    <w:basedOn w:val="DefaultParagraphFont"/>
    <w:unhideWhenUsed/>
    <w:rsid w:val="00A307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eu.dfz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1AF7C-CD55-46C3-A617-D41F27E4F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1240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Obshtina</Company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cp:lastModifiedBy>Gyusyum Nurtin</cp:lastModifiedBy>
  <cp:revision>15</cp:revision>
  <cp:lastPrinted>2022-11-17T14:41:00Z</cp:lastPrinted>
  <dcterms:created xsi:type="dcterms:W3CDTF">2025-01-24T08:24:00Z</dcterms:created>
  <dcterms:modified xsi:type="dcterms:W3CDTF">2025-01-28T08:32:00Z</dcterms:modified>
</cp:coreProperties>
</file>